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AF" w:rsidRPr="00972B30" w:rsidRDefault="007268AF" w:rsidP="00DE5203">
      <w:pPr>
        <w:keepNext/>
        <w:widowControl w:val="0"/>
        <w:tabs>
          <w:tab w:val="left" w:pos="318"/>
        </w:tabs>
        <w:overflowPunct w:val="0"/>
        <w:autoSpaceDE w:val="0"/>
        <w:autoSpaceDN w:val="0"/>
        <w:adjustRightInd w:val="0"/>
        <w:spacing w:after="120" w:line="240" w:lineRule="auto"/>
        <w:jc w:val="center"/>
        <w:outlineLvl w:val="0"/>
        <w:rPr>
          <w:rFonts w:ascii="Times New Roman" w:hAnsi="Times New Roman"/>
          <w:b/>
          <w:bCs/>
          <w:kern w:val="28"/>
          <w:sz w:val="28"/>
          <w:szCs w:val="28"/>
          <w:lang w:eastAsia="lv-LV"/>
        </w:rPr>
      </w:pPr>
      <w:r w:rsidRPr="00972B30">
        <w:rPr>
          <w:rFonts w:ascii="Times New Roman" w:hAnsi="Times New Roman"/>
          <w:b/>
          <w:bCs/>
          <w:kern w:val="28"/>
          <w:sz w:val="28"/>
          <w:szCs w:val="28"/>
          <w:lang w:eastAsia="lv-LV"/>
        </w:rPr>
        <w:t>B. DAĻAS PAKALPOJUMA IEPIRKUMA</w:t>
      </w:r>
    </w:p>
    <w:p w:rsidR="007268AF" w:rsidRPr="00972B30" w:rsidRDefault="007268AF" w:rsidP="00972B30">
      <w:pPr>
        <w:keepNext/>
        <w:widowControl w:val="0"/>
        <w:tabs>
          <w:tab w:val="left" w:pos="318"/>
        </w:tabs>
        <w:overflowPunct w:val="0"/>
        <w:autoSpaceDE w:val="0"/>
        <w:autoSpaceDN w:val="0"/>
        <w:adjustRightInd w:val="0"/>
        <w:spacing w:after="0" w:line="240" w:lineRule="auto"/>
        <w:jc w:val="center"/>
        <w:outlineLvl w:val="0"/>
        <w:rPr>
          <w:rFonts w:ascii="Times New Roman" w:hAnsi="Times New Roman"/>
          <w:b/>
          <w:bCs/>
          <w:kern w:val="28"/>
          <w:sz w:val="24"/>
          <w:szCs w:val="24"/>
          <w:lang w:eastAsia="lv-LV"/>
        </w:rPr>
      </w:pPr>
      <w:r w:rsidRPr="00972B30">
        <w:rPr>
          <w:rFonts w:ascii="Times New Roman" w:hAnsi="Times New Roman"/>
          <w:b/>
          <w:bCs/>
          <w:kern w:val="28"/>
          <w:sz w:val="24"/>
          <w:szCs w:val="24"/>
          <w:lang w:eastAsia="lv-LV"/>
        </w:rPr>
        <w:t>„Pirmsskolas izglītības pakalpojumi Olaines novada bērniem”</w:t>
      </w:r>
    </w:p>
    <w:p w:rsidR="007268AF" w:rsidRPr="00972B30" w:rsidRDefault="007268AF" w:rsidP="00972B30">
      <w:pPr>
        <w:spacing w:after="0" w:line="240" w:lineRule="auto"/>
        <w:jc w:val="center"/>
        <w:rPr>
          <w:rFonts w:ascii="Times New Roman" w:hAnsi="Times New Roman"/>
          <w:bCs/>
          <w:sz w:val="24"/>
          <w:szCs w:val="24"/>
          <w:lang w:eastAsia="ru-RU"/>
        </w:rPr>
      </w:pPr>
      <w:r w:rsidRPr="00972B30">
        <w:rPr>
          <w:rFonts w:ascii="Times New Roman" w:hAnsi="Times New Roman"/>
          <w:bCs/>
          <w:sz w:val="24"/>
          <w:szCs w:val="24"/>
          <w:lang w:eastAsia="ru-RU"/>
        </w:rPr>
        <w:t>CPV kods 80110000-8 „Pirmsskolas izglītības pakalpojumi”</w:t>
      </w:r>
    </w:p>
    <w:p w:rsidR="007268AF" w:rsidRPr="00DE5203" w:rsidRDefault="007268AF" w:rsidP="00DE5203">
      <w:pPr>
        <w:keepNext/>
        <w:widowControl w:val="0"/>
        <w:tabs>
          <w:tab w:val="left" w:pos="318"/>
        </w:tabs>
        <w:overflowPunct w:val="0"/>
        <w:autoSpaceDE w:val="0"/>
        <w:autoSpaceDN w:val="0"/>
        <w:adjustRightInd w:val="0"/>
        <w:spacing w:after="0" w:line="240" w:lineRule="auto"/>
        <w:jc w:val="center"/>
        <w:outlineLvl w:val="0"/>
        <w:rPr>
          <w:rFonts w:ascii="Times New Roman" w:hAnsi="Times New Roman"/>
          <w:bCs/>
          <w:sz w:val="24"/>
          <w:szCs w:val="24"/>
          <w:lang w:eastAsia="ru-RU"/>
        </w:rPr>
      </w:pPr>
      <w:r w:rsidRPr="00972B30">
        <w:rPr>
          <w:rFonts w:ascii="Times New Roman" w:hAnsi="Times New Roman"/>
          <w:bCs/>
          <w:sz w:val="24"/>
          <w:szCs w:val="24"/>
          <w:lang w:eastAsia="ru-RU"/>
        </w:rPr>
        <w:t>Pakalpojumu 24. kategorija</w:t>
      </w:r>
    </w:p>
    <w:p w:rsidR="007268AF" w:rsidRPr="00972B30" w:rsidRDefault="007268AF" w:rsidP="00DE5203">
      <w:pPr>
        <w:spacing w:after="120" w:line="240" w:lineRule="auto"/>
        <w:jc w:val="center"/>
        <w:rPr>
          <w:rFonts w:ascii="Times New Roman" w:hAnsi="Times New Roman"/>
          <w:b/>
          <w:sz w:val="24"/>
          <w:szCs w:val="24"/>
          <w:lang w:eastAsia="ru-RU"/>
        </w:rPr>
      </w:pPr>
      <w:r w:rsidRPr="00972B30">
        <w:rPr>
          <w:rFonts w:ascii="Times New Roman" w:hAnsi="Times New Roman"/>
          <w:b/>
          <w:sz w:val="24"/>
          <w:szCs w:val="24"/>
          <w:lang w:eastAsia="ru-RU"/>
        </w:rPr>
        <w:t>IND: ONP 201</w:t>
      </w:r>
      <w:r>
        <w:rPr>
          <w:rFonts w:ascii="Times New Roman" w:hAnsi="Times New Roman"/>
          <w:b/>
          <w:sz w:val="24"/>
          <w:szCs w:val="24"/>
          <w:lang w:eastAsia="ru-RU"/>
        </w:rPr>
        <w:t>4</w:t>
      </w:r>
      <w:r w:rsidR="00714B27">
        <w:rPr>
          <w:rFonts w:ascii="Times New Roman" w:hAnsi="Times New Roman"/>
          <w:b/>
          <w:sz w:val="24"/>
          <w:szCs w:val="24"/>
          <w:lang w:eastAsia="ru-RU"/>
        </w:rPr>
        <w:t>/50</w:t>
      </w:r>
    </w:p>
    <w:p w:rsidR="007268AF" w:rsidRPr="00DE5203" w:rsidRDefault="007268AF" w:rsidP="00DE5203">
      <w:pPr>
        <w:keepNext/>
        <w:widowControl w:val="0"/>
        <w:tabs>
          <w:tab w:val="left" w:pos="318"/>
        </w:tabs>
        <w:overflowPunct w:val="0"/>
        <w:autoSpaceDE w:val="0"/>
        <w:autoSpaceDN w:val="0"/>
        <w:adjustRightInd w:val="0"/>
        <w:spacing w:after="240" w:line="240" w:lineRule="auto"/>
        <w:jc w:val="center"/>
        <w:outlineLvl w:val="0"/>
        <w:rPr>
          <w:rFonts w:ascii="Times New Roman" w:hAnsi="Times New Roman"/>
          <w:b/>
          <w:bCs/>
          <w:kern w:val="28"/>
          <w:sz w:val="32"/>
          <w:szCs w:val="28"/>
          <w:lang w:eastAsia="lv-LV"/>
        </w:rPr>
      </w:pPr>
      <w:smartTag w:uri="schemas-tilde-lv/tildestengine" w:element="veidnes">
        <w:smartTagPr>
          <w:attr w:name="id" w:val="-1"/>
          <w:attr w:name="baseform" w:val="nolikums"/>
          <w:attr w:name="text" w:val="NOLIKUMS "/>
        </w:smartTagPr>
        <w:r w:rsidRPr="00DE5203">
          <w:rPr>
            <w:rFonts w:ascii="Times New Roman" w:hAnsi="Times New Roman"/>
            <w:b/>
            <w:bCs/>
            <w:kern w:val="28"/>
            <w:sz w:val="28"/>
            <w:szCs w:val="28"/>
            <w:lang w:eastAsia="lv-LV"/>
          </w:rPr>
          <w:t>NOLIKUMS</w:t>
        </w:r>
      </w:smartTag>
      <w:r w:rsidRPr="00DE5203">
        <w:rPr>
          <w:rFonts w:ascii="Times New Roman" w:hAnsi="Times New Roman"/>
          <w:b/>
          <w:bCs/>
          <w:kern w:val="28"/>
          <w:sz w:val="32"/>
          <w:szCs w:val="28"/>
          <w:lang w:eastAsia="lv-LV"/>
        </w:rPr>
        <w:tab/>
      </w:r>
    </w:p>
    <w:p w:rsidR="007268AF" w:rsidRPr="00972B30" w:rsidRDefault="007268AF" w:rsidP="00972B30">
      <w:pPr>
        <w:keepNext/>
        <w:widowControl w:val="0"/>
        <w:numPr>
          <w:ilvl w:val="0"/>
          <w:numId w:val="5"/>
        </w:numPr>
        <w:tabs>
          <w:tab w:val="left" w:pos="318"/>
        </w:tabs>
        <w:overflowPunct w:val="0"/>
        <w:autoSpaceDE w:val="0"/>
        <w:autoSpaceDN w:val="0"/>
        <w:adjustRightInd w:val="0"/>
        <w:spacing w:before="240" w:after="240" w:line="240" w:lineRule="auto"/>
        <w:jc w:val="center"/>
        <w:outlineLvl w:val="0"/>
        <w:rPr>
          <w:rFonts w:ascii="Times New Roman" w:hAnsi="Times New Roman"/>
          <w:b/>
          <w:bCs/>
          <w:kern w:val="28"/>
          <w:sz w:val="24"/>
          <w:szCs w:val="24"/>
          <w:lang w:eastAsia="lv-LV"/>
        </w:rPr>
      </w:pPr>
      <w:r w:rsidRPr="00972B30">
        <w:rPr>
          <w:rFonts w:ascii="Times New Roman" w:hAnsi="Times New Roman"/>
          <w:b/>
          <w:bCs/>
          <w:kern w:val="28"/>
          <w:sz w:val="24"/>
          <w:szCs w:val="24"/>
          <w:lang w:eastAsia="lv-LV"/>
        </w:rPr>
        <w:t>Vispārīgā informācija</w:t>
      </w:r>
    </w:p>
    <w:p w:rsidR="007268AF" w:rsidRPr="00972B30" w:rsidRDefault="007268AF" w:rsidP="00972B30">
      <w:pPr>
        <w:widowControl w:val="0"/>
        <w:numPr>
          <w:ilvl w:val="1"/>
          <w:numId w:val="5"/>
        </w:numPr>
        <w:tabs>
          <w:tab w:val="clear" w:pos="360"/>
        </w:tabs>
        <w:overflowPunct w:val="0"/>
        <w:autoSpaceDE w:val="0"/>
        <w:autoSpaceDN w:val="0"/>
        <w:adjustRightInd w:val="0"/>
        <w:spacing w:after="120" w:line="240" w:lineRule="auto"/>
        <w:ind w:left="357" w:hanging="357"/>
        <w:rPr>
          <w:rFonts w:ascii="Times New Roman" w:hAnsi="Times New Roman"/>
          <w:b/>
          <w:sz w:val="24"/>
          <w:szCs w:val="24"/>
          <w:lang w:eastAsia="ru-RU"/>
        </w:rPr>
      </w:pPr>
      <w:bookmarkStart w:id="0" w:name="_Toc59334718"/>
      <w:bookmarkStart w:id="1" w:name="_Toc61422121"/>
      <w:bookmarkStart w:id="2" w:name="_Toc97629378"/>
      <w:bookmarkStart w:id="3" w:name="_Toc101594518"/>
      <w:bookmarkStart w:id="4" w:name="_Toc110927904"/>
      <w:bookmarkStart w:id="5" w:name="_Toc111543258"/>
      <w:bookmarkStart w:id="6" w:name="_Toc111615555"/>
      <w:bookmarkStart w:id="7" w:name="_Toc143073711"/>
      <w:bookmarkStart w:id="8" w:name="_Toc166999214"/>
      <w:r w:rsidRPr="00972B30">
        <w:rPr>
          <w:rFonts w:ascii="Times New Roman" w:hAnsi="Times New Roman"/>
          <w:b/>
          <w:sz w:val="24"/>
          <w:szCs w:val="24"/>
          <w:lang w:eastAsia="ru-RU"/>
        </w:rPr>
        <w:t>Iepirkuma identifikācijas numurs</w:t>
      </w:r>
      <w:bookmarkEnd w:id="0"/>
      <w:bookmarkEnd w:id="1"/>
      <w:bookmarkEnd w:id="2"/>
      <w:bookmarkEnd w:id="3"/>
      <w:bookmarkEnd w:id="4"/>
      <w:bookmarkEnd w:id="5"/>
      <w:bookmarkEnd w:id="6"/>
      <w:bookmarkEnd w:id="7"/>
      <w:bookmarkEnd w:id="8"/>
      <w:r w:rsidRPr="00972B30">
        <w:rPr>
          <w:rFonts w:ascii="Times New Roman" w:hAnsi="Times New Roman"/>
          <w:b/>
          <w:sz w:val="24"/>
          <w:szCs w:val="24"/>
          <w:lang w:eastAsia="ru-RU"/>
        </w:rPr>
        <w:t xml:space="preserve">: </w:t>
      </w:r>
      <w:r w:rsidRPr="00972B30">
        <w:rPr>
          <w:rFonts w:ascii="Times New Roman" w:hAnsi="Times New Roman"/>
          <w:sz w:val="24"/>
          <w:szCs w:val="24"/>
          <w:lang w:eastAsia="ru-RU"/>
        </w:rPr>
        <w:t>(IDN): ONP 201</w:t>
      </w:r>
      <w:r>
        <w:rPr>
          <w:rFonts w:ascii="Times New Roman" w:hAnsi="Times New Roman"/>
          <w:sz w:val="24"/>
          <w:szCs w:val="24"/>
          <w:lang w:eastAsia="ru-RU"/>
        </w:rPr>
        <w:t>4</w:t>
      </w:r>
      <w:r w:rsidRPr="00972B30">
        <w:rPr>
          <w:rFonts w:ascii="Times New Roman" w:hAnsi="Times New Roman"/>
          <w:sz w:val="24"/>
          <w:szCs w:val="24"/>
          <w:lang w:eastAsia="ru-RU"/>
        </w:rPr>
        <w:t>/</w:t>
      </w:r>
      <w:r w:rsidR="00714B27">
        <w:rPr>
          <w:rFonts w:ascii="Times New Roman" w:hAnsi="Times New Roman"/>
          <w:sz w:val="24"/>
          <w:szCs w:val="24"/>
          <w:lang w:eastAsia="ru-RU"/>
        </w:rPr>
        <w:t>50</w:t>
      </w:r>
    </w:p>
    <w:p w:rsidR="007268AF" w:rsidRPr="00972B30" w:rsidRDefault="007268AF" w:rsidP="00972B30">
      <w:pPr>
        <w:widowControl w:val="0"/>
        <w:numPr>
          <w:ilvl w:val="1"/>
          <w:numId w:val="5"/>
        </w:numPr>
        <w:tabs>
          <w:tab w:val="clear" w:pos="360"/>
        </w:tabs>
        <w:overflowPunct w:val="0"/>
        <w:autoSpaceDE w:val="0"/>
        <w:autoSpaceDN w:val="0"/>
        <w:adjustRightInd w:val="0"/>
        <w:spacing w:after="60" w:line="240" w:lineRule="auto"/>
        <w:ind w:left="357" w:hanging="357"/>
        <w:rPr>
          <w:rFonts w:ascii="Times New Roman" w:hAnsi="Times New Roman"/>
          <w:b/>
          <w:sz w:val="24"/>
          <w:szCs w:val="24"/>
          <w:lang w:eastAsia="ru-RU"/>
        </w:rPr>
      </w:pPr>
      <w:bookmarkStart w:id="9" w:name="_Toc61422134"/>
      <w:bookmarkStart w:id="10" w:name="_Toc97629391"/>
      <w:bookmarkStart w:id="11" w:name="_Toc101594531"/>
      <w:bookmarkStart w:id="12" w:name="_Toc119210312"/>
      <w:bookmarkStart w:id="13" w:name="_Toc119210370"/>
      <w:bookmarkStart w:id="14" w:name="_Toc120412487"/>
      <w:bookmarkStart w:id="15" w:name="_Toc59334719"/>
      <w:bookmarkStart w:id="16" w:name="_Toc61422122"/>
      <w:bookmarkStart w:id="17" w:name="_Toc97629379"/>
      <w:bookmarkStart w:id="18" w:name="_Toc101594519"/>
      <w:bookmarkStart w:id="19" w:name="_Toc110927905"/>
      <w:bookmarkStart w:id="20" w:name="_Toc111543259"/>
      <w:bookmarkStart w:id="21" w:name="_Toc111615556"/>
      <w:bookmarkStart w:id="22" w:name="_Toc143073712"/>
      <w:bookmarkStart w:id="23" w:name="_Toc166999215"/>
      <w:r w:rsidRPr="00972B30">
        <w:rPr>
          <w:rFonts w:ascii="Times New Roman" w:hAnsi="Times New Roman"/>
          <w:b/>
          <w:sz w:val="24"/>
          <w:szCs w:val="24"/>
          <w:lang w:eastAsia="ru-RU"/>
        </w:rPr>
        <w:t>Iepirkuma priekšmeta apraksts</w:t>
      </w:r>
      <w:bookmarkEnd w:id="9"/>
      <w:bookmarkEnd w:id="10"/>
      <w:bookmarkEnd w:id="11"/>
      <w:bookmarkEnd w:id="12"/>
      <w:bookmarkEnd w:id="13"/>
      <w:bookmarkEnd w:id="14"/>
    </w:p>
    <w:p w:rsidR="007268AF" w:rsidRPr="00972B30" w:rsidRDefault="007268AF" w:rsidP="00DE5203">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Pirmsskolas izglītības pakalpojumi </w:t>
      </w:r>
      <w:r w:rsidRPr="00DD79AC">
        <w:rPr>
          <w:rFonts w:ascii="Times New Roman" w:hAnsi="Times New Roman"/>
          <w:sz w:val="24"/>
          <w:szCs w:val="24"/>
          <w:lang w:eastAsia="ru-RU"/>
        </w:rPr>
        <w:t>līdz 55</w:t>
      </w:r>
      <w:r w:rsidRPr="00D508F1">
        <w:rPr>
          <w:rFonts w:ascii="Times New Roman" w:hAnsi="Times New Roman"/>
          <w:sz w:val="24"/>
          <w:szCs w:val="24"/>
          <w:lang w:eastAsia="ru-RU"/>
        </w:rPr>
        <w:t xml:space="preserve"> Olaines novada administratīvajā teritorijā reģistrētajiem bērniem Olaines novada teritorijā saskaņā ar Latvijas Republikā spēkā esošajiem normatīvajiem aktiem </w:t>
      </w:r>
      <w:r w:rsidRPr="00714B27">
        <w:rPr>
          <w:rFonts w:ascii="Times New Roman" w:hAnsi="Times New Roman"/>
          <w:b/>
          <w:sz w:val="24"/>
          <w:szCs w:val="24"/>
          <w:lang w:eastAsia="ru-RU"/>
        </w:rPr>
        <w:t>no 01.01.201</w:t>
      </w:r>
      <w:r w:rsidR="00714B27" w:rsidRPr="00714B27">
        <w:rPr>
          <w:rFonts w:ascii="Times New Roman" w:hAnsi="Times New Roman"/>
          <w:b/>
          <w:sz w:val="24"/>
          <w:szCs w:val="24"/>
          <w:lang w:eastAsia="ru-RU"/>
        </w:rPr>
        <w:t>5</w:t>
      </w:r>
      <w:r w:rsidRPr="00714B27">
        <w:rPr>
          <w:rFonts w:ascii="Times New Roman" w:hAnsi="Times New Roman"/>
          <w:b/>
          <w:sz w:val="24"/>
          <w:szCs w:val="24"/>
          <w:lang w:eastAsia="ru-RU"/>
        </w:rPr>
        <w:t>. līdz 31.12.201</w:t>
      </w:r>
      <w:r w:rsidR="00714B27" w:rsidRPr="00714B27">
        <w:rPr>
          <w:rFonts w:ascii="Times New Roman" w:hAnsi="Times New Roman"/>
          <w:b/>
          <w:sz w:val="24"/>
          <w:szCs w:val="24"/>
          <w:lang w:eastAsia="ru-RU"/>
        </w:rPr>
        <w:t>5</w:t>
      </w:r>
      <w:r w:rsidRPr="00714B27">
        <w:rPr>
          <w:rFonts w:ascii="Times New Roman" w:hAnsi="Times New Roman"/>
          <w:b/>
          <w:sz w:val="24"/>
          <w:szCs w:val="24"/>
          <w:lang w:eastAsia="ru-RU"/>
        </w:rPr>
        <w:t xml:space="preserve">. </w:t>
      </w:r>
      <w:r w:rsidRPr="00972B30">
        <w:rPr>
          <w:rFonts w:ascii="Times New Roman" w:hAnsi="Times New Roman"/>
          <w:sz w:val="24"/>
          <w:szCs w:val="24"/>
          <w:lang w:eastAsia="ru-RU"/>
        </w:rPr>
        <w:t>(turpmāk tekstā</w:t>
      </w:r>
      <w:r>
        <w:rPr>
          <w:rFonts w:ascii="Times New Roman" w:hAnsi="Times New Roman"/>
          <w:sz w:val="24"/>
          <w:szCs w:val="24"/>
          <w:lang w:eastAsia="ru-RU"/>
        </w:rPr>
        <w:t xml:space="preserve"> -P</w:t>
      </w:r>
      <w:r w:rsidRPr="00972B30">
        <w:rPr>
          <w:rFonts w:ascii="Times New Roman" w:hAnsi="Times New Roman"/>
          <w:sz w:val="24"/>
          <w:szCs w:val="24"/>
          <w:lang w:eastAsia="ru-RU"/>
        </w:rPr>
        <w:t>akalpojumi).</w:t>
      </w:r>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CPV kods: 80110000-8, 24.kategorija.</w:t>
      </w:r>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Pretendents drīkst iesniegt tikai vienu piedāvājuma variantu. </w:t>
      </w:r>
    </w:p>
    <w:p w:rsidR="007268AF" w:rsidRPr="00972B30" w:rsidRDefault="007268AF" w:rsidP="00972B30">
      <w:pPr>
        <w:numPr>
          <w:ilvl w:val="2"/>
          <w:numId w:val="5"/>
        </w:numPr>
        <w:tabs>
          <w:tab w:val="left" w:pos="900"/>
          <w:tab w:val="num" w:pos="1440"/>
        </w:tabs>
        <w:spacing w:after="12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Pretendents ir tiesīgs iesniegt piedāvājumu tikai par visu iepirkuma priekšmeta apjomu.</w:t>
      </w:r>
    </w:p>
    <w:p w:rsidR="007268AF" w:rsidRPr="00972B30" w:rsidRDefault="007268AF" w:rsidP="00972B30">
      <w:pPr>
        <w:widowControl w:val="0"/>
        <w:numPr>
          <w:ilvl w:val="1"/>
          <w:numId w:val="5"/>
        </w:numPr>
        <w:tabs>
          <w:tab w:val="clear" w:pos="360"/>
        </w:tabs>
        <w:overflowPunct w:val="0"/>
        <w:autoSpaceDE w:val="0"/>
        <w:autoSpaceDN w:val="0"/>
        <w:adjustRightInd w:val="0"/>
        <w:spacing w:after="60" w:line="240" w:lineRule="auto"/>
        <w:ind w:left="357" w:hanging="357"/>
        <w:rPr>
          <w:rFonts w:ascii="Times New Roman" w:hAnsi="Times New Roman"/>
          <w:b/>
          <w:sz w:val="24"/>
          <w:szCs w:val="24"/>
          <w:lang w:eastAsia="ru-RU"/>
        </w:rPr>
      </w:pPr>
      <w:bookmarkStart w:id="24" w:name="_Toc59334720"/>
      <w:bookmarkStart w:id="25" w:name="_Toc61422123"/>
      <w:bookmarkStart w:id="26" w:name="_Toc97629380"/>
      <w:bookmarkStart w:id="27" w:name="_Toc101594520"/>
      <w:bookmarkEnd w:id="15"/>
      <w:bookmarkEnd w:id="16"/>
      <w:bookmarkEnd w:id="17"/>
      <w:bookmarkEnd w:id="18"/>
      <w:bookmarkEnd w:id="19"/>
      <w:bookmarkEnd w:id="20"/>
      <w:bookmarkEnd w:id="21"/>
      <w:bookmarkEnd w:id="22"/>
      <w:bookmarkEnd w:id="23"/>
      <w:r w:rsidRPr="00972B30">
        <w:rPr>
          <w:rFonts w:ascii="Times New Roman" w:hAnsi="Times New Roman"/>
          <w:b/>
          <w:sz w:val="24"/>
          <w:szCs w:val="24"/>
          <w:lang w:eastAsia="ru-RU"/>
        </w:rPr>
        <w:t>Pasūtītājs: Olaines novada pašvaldība</w:t>
      </w:r>
    </w:p>
    <w:p w:rsidR="007268AF" w:rsidRPr="00972B30" w:rsidRDefault="007268AF" w:rsidP="00DE5203">
      <w:pPr>
        <w:numPr>
          <w:ilvl w:val="2"/>
          <w:numId w:val="5"/>
        </w:numPr>
        <w:tabs>
          <w:tab w:val="left" w:pos="900"/>
          <w:tab w:val="num" w:pos="1440"/>
        </w:tabs>
        <w:spacing w:after="0" w:line="240" w:lineRule="auto"/>
        <w:ind w:left="901"/>
        <w:jc w:val="both"/>
        <w:rPr>
          <w:rFonts w:ascii="Times New Roman" w:hAnsi="Times New Roman"/>
          <w:sz w:val="24"/>
          <w:szCs w:val="24"/>
          <w:u w:val="single"/>
          <w:lang w:eastAsia="ru-RU"/>
        </w:rPr>
      </w:pPr>
      <w:bookmarkStart w:id="28" w:name="_Ref244604813"/>
      <w:r w:rsidRPr="00972B30">
        <w:rPr>
          <w:rFonts w:ascii="Times New Roman" w:hAnsi="Times New Roman"/>
          <w:sz w:val="24"/>
          <w:szCs w:val="24"/>
          <w:u w:val="single"/>
          <w:lang w:eastAsia="ru-RU"/>
        </w:rPr>
        <w:t>Rekvizīti:</w:t>
      </w:r>
      <w:bookmarkEnd w:id="28"/>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 xml:space="preserve">Zemgales iela 33, Olaine, Olaines novads, LV – 2114, Latvija </w:t>
      </w:r>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Reģ. Nr. 90000024332</w:t>
      </w:r>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PVN reģ. Nr. LV90000024332</w:t>
      </w:r>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AS “</w:t>
      </w:r>
      <w:proofErr w:type="spellStart"/>
      <w:r w:rsidRPr="00DE5203">
        <w:rPr>
          <w:rFonts w:ascii="Times New Roman" w:hAnsi="Times New Roman"/>
          <w:sz w:val="24"/>
          <w:szCs w:val="24"/>
          <w:lang w:eastAsia="ru-RU"/>
        </w:rPr>
        <w:t>Swedbank</w:t>
      </w:r>
      <w:proofErr w:type="spellEnd"/>
      <w:r w:rsidRPr="00DE5203">
        <w:rPr>
          <w:rFonts w:ascii="Times New Roman" w:hAnsi="Times New Roman"/>
          <w:sz w:val="24"/>
          <w:szCs w:val="24"/>
          <w:lang w:eastAsia="ru-RU"/>
        </w:rPr>
        <w:t>”</w:t>
      </w:r>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Konts LV34HABA0551036014438</w:t>
      </w:r>
      <w:r w:rsidRPr="00DE5203">
        <w:rPr>
          <w:rFonts w:ascii="Times New Roman" w:hAnsi="Times New Roman"/>
          <w:sz w:val="24"/>
          <w:szCs w:val="24"/>
          <w:lang w:eastAsia="ru-RU"/>
        </w:rPr>
        <w:tab/>
      </w:r>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Kods HABALV22</w:t>
      </w:r>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Tālrunis: +371 67964333</w:t>
      </w:r>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Fakss: +371 67963777</w:t>
      </w:r>
    </w:p>
    <w:p w:rsidR="007268AF" w:rsidRDefault="007268AF" w:rsidP="00DE5203">
      <w:pPr>
        <w:tabs>
          <w:tab w:val="left" w:pos="900"/>
          <w:tab w:val="num" w:pos="1440"/>
        </w:tabs>
        <w:spacing w:after="60" w:line="240" w:lineRule="auto"/>
        <w:ind w:left="720" w:firstLine="131"/>
        <w:jc w:val="both"/>
        <w:rPr>
          <w:rFonts w:ascii="Times New Roman" w:hAnsi="Times New Roman"/>
          <w:sz w:val="24"/>
          <w:szCs w:val="24"/>
          <w:lang w:eastAsia="ru-RU"/>
        </w:rPr>
      </w:pPr>
      <w:r w:rsidRPr="00DE5203">
        <w:rPr>
          <w:rFonts w:ascii="Times New Roman" w:hAnsi="Times New Roman"/>
          <w:sz w:val="24"/>
          <w:szCs w:val="24"/>
          <w:lang w:eastAsia="ru-RU"/>
        </w:rPr>
        <w:t xml:space="preserve">E-pasts: </w:t>
      </w:r>
      <w:hyperlink r:id="rId8" w:history="1">
        <w:r w:rsidRPr="00A478F2">
          <w:rPr>
            <w:rStyle w:val="Hyperlink"/>
            <w:rFonts w:ascii="Times New Roman" w:hAnsi="Times New Roman"/>
            <w:sz w:val="24"/>
            <w:szCs w:val="24"/>
            <w:lang w:eastAsia="ru-RU"/>
          </w:rPr>
          <w:t>olainesdome@olaine.lv</w:t>
        </w:r>
      </w:hyperlink>
    </w:p>
    <w:p w:rsidR="007268AF" w:rsidRPr="00DE5203" w:rsidRDefault="007268AF" w:rsidP="00DE5203">
      <w:pPr>
        <w:numPr>
          <w:ilvl w:val="2"/>
          <w:numId w:val="5"/>
        </w:numPr>
        <w:tabs>
          <w:tab w:val="clear" w:pos="720"/>
          <w:tab w:val="num" w:pos="851"/>
          <w:tab w:val="left" w:pos="900"/>
          <w:tab w:val="num" w:pos="1440"/>
        </w:tabs>
        <w:spacing w:after="60" w:line="240" w:lineRule="auto"/>
        <w:ind w:left="851" w:hanging="709"/>
        <w:jc w:val="both"/>
        <w:rPr>
          <w:rFonts w:ascii="Times New Roman" w:hAnsi="Times New Roman"/>
          <w:sz w:val="24"/>
          <w:szCs w:val="24"/>
          <w:lang w:eastAsia="ru-RU"/>
        </w:rPr>
      </w:pPr>
      <w:bookmarkStart w:id="29" w:name="_Ref245191554"/>
      <w:r w:rsidRPr="00DE5203">
        <w:rPr>
          <w:rFonts w:ascii="Times New Roman" w:hAnsi="Times New Roman"/>
          <w:sz w:val="24"/>
          <w:szCs w:val="24"/>
          <w:lang w:eastAsia="ru-RU"/>
        </w:rPr>
        <w:t xml:space="preserve">Iepirkumu komisija izveidota, pamatojoties uz grozījumiem Olaines novada domes 2009.gada 30.septembra sēdes lēmumā „Par Olaines novada pašvaldības pastāvīgās iepirkumu komisijas izveidošanu un nolikuma apstiprināšanu” (6.prot.,36.p.) </w:t>
      </w:r>
      <w:r w:rsidR="00C46EE3" w:rsidRPr="00C46EE3">
        <w:rPr>
          <w:rFonts w:ascii="Times New Roman" w:hAnsi="Times New Roman"/>
          <w:sz w:val="24"/>
          <w:szCs w:val="24"/>
          <w:lang w:eastAsia="ru-RU"/>
        </w:rPr>
        <w:t xml:space="preserve">un Olaines novada pašvaldības rīkojumu no 2014.gada 30.jūnija Nr. 49 </w:t>
      </w:r>
      <w:r w:rsidRPr="00DE5203">
        <w:rPr>
          <w:rFonts w:ascii="Times New Roman" w:hAnsi="Times New Roman"/>
          <w:sz w:val="24"/>
          <w:szCs w:val="24"/>
          <w:lang w:eastAsia="ru-RU"/>
        </w:rPr>
        <w:t>(turpmāk – Komisija).</w:t>
      </w:r>
    </w:p>
    <w:p w:rsidR="007268AF" w:rsidRPr="00DE5203" w:rsidRDefault="007268AF" w:rsidP="00DE5203">
      <w:pPr>
        <w:numPr>
          <w:ilvl w:val="2"/>
          <w:numId w:val="5"/>
        </w:numPr>
        <w:tabs>
          <w:tab w:val="clear" w:pos="720"/>
          <w:tab w:val="num" w:pos="851"/>
        </w:tabs>
        <w:spacing w:after="120" w:line="240" w:lineRule="auto"/>
        <w:ind w:left="851" w:hanging="709"/>
        <w:jc w:val="both"/>
        <w:rPr>
          <w:rFonts w:ascii="Times New Roman" w:hAnsi="Times New Roman"/>
          <w:sz w:val="24"/>
          <w:szCs w:val="24"/>
          <w:lang w:eastAsia="ru-RU"/>
        </w:rPr>
      </w:pPr>
      <w:bookmarkStart w:id="30" w:name="_Toc97629384"/>
      <w:bookmarkStart w:id="31" w:name="_Toc101594524"/>
      <w:bookmarkStart w:id="32" w:name="_Toc110927912"/>
      <w:bookmarkStart w:id="33" w:name="_Toc111543266"/>
      <w:bookmarkStart w:id="34" w:name="_Toc111615563"/>
      <w:bookmarkStart w:id="35" w:name="_Toc143073713"/>
      <w:bookmarkStart w:id="36" w:name="_Toc166999216"/>
      <w:bookmarkStart w:id="37" w:name="_Ref244586524"/>
      <w:bookmarkEnd w:id="29"/>
      <w:r w:rsidRPr="00DE5203">
        <w:rPr>
          <w:rFonts w:ascii="Times New Roman" w:hAnsi="Times New Roman"/>
          <w:sz w:val="24"/>
          <w:szCs w:val="24"/>
          <w:lang w:eastAsia="ru-RU"/>
        </w:rPr>
        <w:t xml:space="preserve">Kontaktpersona, kas ir tiesīga iepirkuma procedūras gaitā sniegt organizatorisku informāciju par procedūru Irina </w:t>
      </w:r>
      <w:r w:rsidR="00C46EE3">
        <w:rPr>
          <w:rFonts w:ascii="Times New Roman" w:hAnsi="Times New Roman"/>
          <w:sz w:val="24"/>
          <w:szCs w:val="24"/>
          <w:lang w:eastAsia="ru-RU"/>
        </w:rPr>
        <w:t>GUBINA</w:t>
      </w:r>
      <w:r w:rsidRPr="00DE5203">
        <w:rPr>
          <w:rFonts w:ascii="Times New Roman" w:hAnsi="Times New Roman"/>
          <w:sz w:val="24"/>
          <w:szCs w:val="24"/>
          <w:lang w:eastAsia="ru-RU"/>
        </w:rPr>
        <w:t xml:space="preserve"> – Olaines novada pašvaldības iepirkumu v</w:t>
      </w:r>
      <w:r>
        <w:rPr>
          <w:rFonts w:ascii="Times New Roman" w:hAnsi="Times New Roman"/>
          <w:sz w:val="24"/>
          <w:szCs w:val="24"/>
          <w:lang w:eastAsia="ru-RU"/>
        </w:rPr>
        <w:t xml:space="preserve">adītāja, tālr.: </w:t>
      </w:r>
      <w:r w:rsidRPr="00DE5203">
        <w:rPr>
          <w:rFonts w:ascii="Times New Roman" w:hAnsi="Times New Roman"/>
          <w:sz w:val="24"/>
          <w:szCs w:val="24"/>
          <w:lang w:eastAsia="ru-RU"/>
        </w:rPr>
        <w:t>67146050, 20454465, e-pasts:</w:t>
      </w:r>
      <w:r w:rsidR="00C46EE3">
        <w:rPr>
          <w:rFonts w:ascii="Times New Roman" w:hAnsi="Times New Roman"/>
          <w:sz w:val="24"/>
          <w:szCs w:val="24"/>
          <w:lang w:eastAsia="ru-RU"/>
        </w:rPr>
        <w:t xml:space="preserve"> </w:t>
      </w:r>
      <w:hyperlink r:id="rId9" w:history="1">
        <w:r w:rsidRPr="00A478F2">
          <w:rPr>
            <w:rStyle w:val="Hyperlink"/>
            <w:rFonts w:ascii="Times New Roman" w:hAnsi="Times New Roman"/>
            <w:sz w:val="24"/>
            <w:szCs w:val="24"/>
            <w:lang w:eastAsia="ru-RU"/>
          </w:rPr>
          <w:t>iepirkumi@olaine.lv</w:t>
        </w:r>
      </w:hyperlink>
      <w:r w:rsidRPr="00DE5203">
        <w:rPr>
          <w:rFonts w:ascii="Times New Roman" w:hAnsi="Times New Roman"/>
          <w:sz w:val="24"/>
          <w:szCs w:val="24"/>
          <w:lang w:eastAsia="ru-RU"/>
        </w:rPr>
        <w:t>.</w:t>
      </w:r>
    </w:p>
    <w:p w:rsidR="007268AF" w:rsidRPr="00972B30" w:rsidRDefault="007268AF" w:rsidP="00972B30">
      <w:pPr>
        <w:widowControl w:val="0"/>
        <w:numPr>
          <w:ilvl w:val="1"/>
          <w:numId w:val="5"/>
        </w:numPr>
        <w:tabs>
          <w:tab w:val="clear" w:pos="360"/>
          <w:tab w:val="left" w:pos="540"/>
        </w:tabs>
        <w:overflowPunct w:val="0"/>
        <w:autoSpaceDE w:val="0"/>
        <w:autoSpaceDN w:val="0"/>
        <w:adjustRightInd w:val="0"/>
        <w:spacing w:after="60" w:line="240" w:lineRule="auto"/>
        <w:ind w:left="539" w:hanging="539"/>
        <w:rPr>
          <w:rFonts w:ascii="Times New Roman" w:hAnsi="Times New Roman"/>
          <w:b/>
          <w:sz w:val="24"/>
          <w:szCs w:val="24"/>
          <w:lang w:eastAsia="ru-RU"/>
        </w:rPr>
      </w:pPr>
      <w:r w:rsidRPr="00972B30">
        <w:rPr>
          <w:rFonts w:ascii="Times New Roman" w:hAnsi="Times New Roman"/>
          <w:b/>
          <w:sz w:val="24"/>
          <w:szCs w:val="24"/>
          <w:lang w:eastAsia="ru-RU"/>
        </w:rPr>
        <w:t>Piedāvājuma iesniegšanas un atvēršanas vieta, datums, laiks un kārtība</w:t>
      </w:r>
      <w:bookmarkEnd w:id="30"/>
      <w:bookmarkEnd w:id="31"/>
      <w:bookmarkEnd w:id="32"/>
      <w:bookmarkEnd w:id="33"/>
      <w:bookmarkEnd w:id="34"/>
      <w:bookmarkEnd w:id="35"/>
      <w:bookmarkEnd w:id="36"/>
      <w:bookmarkEnd w:id="37"/>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b/>
          <w:sz w:val="24"/>
          <w:szCs w:val="24"/>
          <w:lang w:eastAsia="ru-RU"/>
        </w:rPr>
      </w:pPr>
      <w:r w:rsidRPr="00972B30">
        <w:rPr>
          <w:rFonts w:ascii="Times New Roman" w:hAnsi="Times New Roman"/>
          <w:b/>
          <w:sz w:val="24"/>
          <w:szCs w:val="24"/>
          <w:lang w:eastAsia="ru-RU"/>
        </w:rPr>
        <w:t xml:space="preserve">Piedāvājumu iesniegšanas datums, laiks un kārtība </w:t>
      </w:r>
    </w:p>
    <w:p w:rsidR="007268AF" w:rsidRPr="00972B30" w:rsidRDefault="007268AF" w:rsidP="00972B30">
      <w:pPr>
        <w:numPr>
          <w:ilvl w:val="3"/>
          <w:numId w:val="5"/>
        </w:numPr>
        <w:tabs>
          <w:tab w:val="num" w:pos="1440"/>
        </w:tabs>
        <w:spacing w:after="60" w:line="240" w:lineRule="auto"/>
        <w:ind w:left="1441" w:hanging="902"/>
        <w:jc w:val="both"/>
        <w:rPr>
          <w:rFonts w:ascii="Times New Roman" w:hAnsi="Times New Roman"/>
          <w:sz w:val="24"/>
          <w:szCs w:val="24"/>
          <w:lang w:eastAsia="ru-RU"/>
        </w:rPr>
      </w:pPr>
      <w:bookmarkStart w:id="38" w:name="_Ref244338603"/>
      <w:r w:rsidRPr="00972B30">
        <w:rPr>
          <w:rFonts w:ascii="Times New Roman" w:hAnsi="Times New Roman"/>
          <w:sz w:val="24"/>
          <w:szCs w:val="24"/>
          <w:lang w:eastAsia="ru-RU"/>
        </w:rPr>
        <w:t xml:space="preserve">Piedāvājumus var iesniegt </w:t>
      </w:r>
      <w:r w:rsidRPr="00DE5203">
        <w:rPr>
          <w:rFonts w:ascii="Times New Roman" w:hAnsi="Times New Roman"/>
          <w:b/>
          <w:sz w:val="24"/>
          <w:szCs w:val="24"/>
          <w:lang w:eastAsia="ru-RU"/>
        </w:rPr>
        <w:t>līdz</w:t>
      </w:r>
      <w:r>
        <w:rPr>
          <w:rFonts w:ascii="Times New Roman" w:hAnsi="Times New Roman"/>
          <w:b/>
          <w:sz w:val="24"/>
          <w:szCs w:val="24"/>
          <w:lang w:eastAsia="ru-RU"/>
        </w:rPr>
        <w:t xml:space="preserve"> </w:t>
      </w:r>
      <w:r w:rsidRPr="00972B30">
        <w:rPr>
          <w:rFonts w:ascii="Times New Roman" w:hAnsi="Times New Roman"/>
          <w:b/>
          <w:sz w:val="24"/>
          <w:szCs w:val="24"/>
          <w:lang w:eastAsia="ru-RU"/>
        </w:rPr>
        <w:t>201</w:t>
      </w:r>
      <w:r w:rsidR="00C46EE3">
        <w:rPr>
          <w:rFonts w:ascii="Times New Roman" w:hAnsi="Times New Roman"/>
          <w:b/>
          <w:sz w:val="24"/>
          <w:szCs w:val="24"/>
          <w:lang w:eastAsia="ru-RU"/>
        </w:rPr>
        <w:t>5</w:t>
      </w:r>
      <w:r w:rsidRPr="00972B30">
        <w:rPr>
          <w:rFonts w:ascii="Times New Roman" w:hAnsi="Times New Roman"/>
          <w:b/>
          <w:sz w:val="24"/>
          <w:szCs w:val="24"/>
          <w:lang w:eastAsia="ru-RU"/>
        </w:rPr>
        <w:t xml:space="preserve">.gada </w:t>
      </w:r>
      <w:r w:rsidR="00C46EE3">
        <w:rPr>
          <w:rFonts w:ascii="Times New Roman" w:hAnsi="Times New Roman"/>
          <w:b/>
          <w:sz w:val="24"/>
          <w:szCs w:val="24"/>
          <w:lang w:eastAsia="ru-RU"/>
        </w:rPr>
        <w:t>07.janvāra</w:t>
      </w:r>
      <w:r w:rsidRPr="00972B30">
        <w:rPr>
          <w:rFonts w:ascii="Times New Roman" w:hAnsi="Times New Roman"/>
          <w:b/>
          <w:sz w:val="24"/>
          <w:szCs w:val="24"/>
          <w:lang w:eastAsia="ru-RU"/>
        </w:rPr>
        <w:t xml:space="preserve"> plkst. 11:00</w:t>
      </w:r>
      <w:r w:rsidRPr="00972B30">
        <w:rPr>
          <w:rFonts w:ascii="Times New Roman" w:hAnsi="Times New Roman"/>
          <w:sz w:val="24"/>
          <w:szCs w:val="24"/>
          <w:lang w:eastAsia="ru-RU"/>
        </w:rPr>
        <w:t xml:space="preserve"> Olaines novada pašvaldības Apmeklētāju pieņemšanas un informācijas centrā, Zemgales ielā 33, Olainē, Olaines novadā, LV-2114, Latvija, tālrunis: +371 67964333, fakss: +371 67963777, iesniedzot personīgi vai nosūtot pa pastu.</w:t>
      </w:r>
      <w:bookmarkEnd w:id="38"/>
    </w:p>
    <w:p w:rsidR="007268AF" w:rsidRPr="00972B30" w:rsidRDefault="007268AF" w:rsidP="00972B30">
      <w:pPr>
        <w:numPr>
          <w:ilvl w:val="3"/>
          <w:numId w:val="5"/>
        </w:numPr>
        <w:tabs>
          <w:tab w:val="num" w:pos="1440"/>
        </w:tabs>
        <w:spacing w:after="60" w:line="240" w:lineRule="auto"/>
        <w:ind w:left="1441" w:hanging="902"/>
        <w:jc w:val="both"/>
        <w:rPr>
          <w:rFonts w:ascii="Times New Roman" w:hAnsi="Times New Roman"/>
          <w:sz w:val="24"/>
          <w:szCs w:val="24"/>
          <w:lang w:eastAsia="ru-RU"/>
        </w:rPr>
      </w:pPr>
      <w:r w:rsidRPr="00972B30">
        <w:rPr>
          <w:rFonts w:ascii="Times New Roman" w:hAnsi="Times New Roman"/>
          <w:sz w:val="24"/>
          <w:szCs w:val="24"/>
          <w:lang w:eastAsia="ru-RU"/>
        </w:rPr>
        <w:t xml:space="preserve">Pasta sūtījumam jābūt nogādātam </w:t>
      </w:r>
      <w:r w:rsidR="00927EFF">
        <w:fldChar w:fldCharType="begin"/>
      </w:r>
      <w:r w:rsidR="00927EFF">
        <w:instrText xml:space="preserve"> REF _Ref244338603 \r \h  \* MERGEFORMAT </w:instrText>
      </w:r>
      <w:r w:rsidR="00927EFF">
        <w:fldChar w:fldCharType="separate"/>
      </w:r>
      <w:r w:rsidRPr="00972B30">
        <w:rPr>
          <w:rFonts w:ascii="Times New Roman" w:hAnsi="Times New Roman"/>
          <w:sz w:val="24"/>
          <w:szCs w:val="24"/>
          <w:lang w:eastAsia="ru-RU"/>
        </w:rPr>
        <w:t>1.4.1.1</w:t>
      </w:r>
      <w:r w:rsidR="00927EFF">
        <w:fldChar w:fldCharType="end"/>
      </w:r>
      <w:r w:rsidRPr="00972B30">
        <w:rPr>
          <w:rFonts w:ascii="Times New Roman" w:hAnsi="Times New Roman"/>
          <w:sz w:val="24"/>
          <w:szCs w:val="24"/>
          <w:lang w:eastAsia="ru-RU"/>
        </w:rPr>
        <w:t xml:space="preserve">. punktā norādītajā adresē pirms termiņa beigām. Piedāvājums, kas iesniegts pēc minētā termiņa, tiek neatvērts atdots atpakaļ iesniedzējam vai nosūtīts ierakstītā pasta sūtījumā uz adresi, ko pretendents ir norādījis uz piedāvājuma. </w:t>
      </w:r>
    </w:p>
    <w:p w:rsidR="007268AF" w:rsidRPr="00972B30" w:rsidRDefault="007268AF" w:rsidP="00972B30">
      <w:pPr>
        <w:numPr>
          <w:ilvl w:val="3"/>
          <w:numId w:val="5"/>
        </w:numPr>
        <w:tabs>
          <w:tab w:val="num" w:pos="1440"/>
        </w:tabs>
        <w:spacing w:after="60" w:line="240" w:lineRule="auto"/>
        <w:ind w:left="1441" w:hanging="902"/>
        <w:jc w:val="both"/>
        <w:rPr>
          <w:rFonts w:ascii="Times New Roman" w:hAnsi="Times New Roman"/>
          <w:sz w:val="24"/>
          <w:szCs w:val="24"/>
          <w:lang w:eastAsia="ru-RU"/>
        </w:rPr>
      </w:pPr>
      <w:r w:rsidRPr="00972B30">
        <w:rPr>
          <w:rFonts w:ascii="Times New Roman" w:hAnsi="Times New Roman"/>
          <w:sz w:val="24"/>
          <w:szCs w:val="24"/>
          <w:lang w:eastAsia="ru-RU"/>
        </w:rPr>
        <w:lastRenderedPageBreak/>
        <w:t xml:space="preserve">Saņemot piedāvājumu, Pasūtītāja pārstāvis reģistrē piedāvājumu piedāvājuma reģistrācijas lapā, norādot pretendenta nosaukumu, adresi, e-pasta adresi, tālruņa un faksa numuru, piedāvājuma iesniegšanas datumu un laiku. </w:t>
      </w:r>
    </w:p>
    <w:p w:rsidR="007268AF" w:rsidRPr="00972B30" w:rsidRDefault="007268AF" w:rsidP="00972B30">
      <w:pPr>
        <w:numPr>
          <w:ilvl w:val="3"/>
          <w:numId w:val="5"/>
        </w:numPr>
        <w:tabs>
          <w:tab w:val="num" w:pos="1440"/>
        </w:tabs>
        <w:spacing w:after="60" w:line="240" w:lineRule="auto"/>
        <w:ind w:left="1441" w:hanging="902"/>
        <w:jc w:val="both"/>
        <w:rPr>
          <w:rFonts w:ascii="Times New Roman" w:hAnsi="Times New Roman"/>
          <w:sz w:val="24"/>
          <w:szCs w:val="24"/>
          <w:lang w:eastAsia="ru-RU"/>
        </w:rPr>
      </w:pPr>
      <w:r w:rsidRPr="00972B30">
        <w:rPr>
          <w:rFonts w:ascii="Times New Roman" w:hAnsi="Times New Roman"/>
          <w:sz w:val="24"/>
          <w:szCs w:val="24"/>
          <w:lang w:eastAsia="ru-RU"/>
        </w:rPr>
        <w:t>Ja piedāvājuma iesaiņojums nav noformēts saskaņā ar šī nolikuma 1.5.4.punktu prasībām, Pasūtītājs nepieņem piedāvājumu, ja to iesniedz personīgi, vai neuzņemas atbildību par piedāvājuma nonākšanu pie nepareiza adresāta vai tā priekšlaicīgu atvēršanu, ja piedāvājums iesūtīts pa pastu.</w:t>
      </w:r>
    </w:p>
    <w:p w:rsidR="007268AF" w:rsidRPr="00972B30" w:rsidRDefault="007268AF" w:rsidP="00972B30">
      <w:pPr>
        <w:numPr>
          <w:ilvl w:val="3"/>
          <w:numId w:val="5"/>
        </w:numPr>
        <w:tabs>
          <w:tab w:val="num" w:pos="1440"/>
        </w:tabs>
        <w:spacing w:after="120" w:line="240" w:lineRule="auto"/>
        <w:ind w:left="1441" w:hanging="902"/>
        <w:jc w:val="both"/>
        <w:rPr>
          <w:rFonts w:ascii="Times New Roman" w:hAnsi="Times New Roman"/>
          <w:sz w:val="24"/>
          <w:szCs w:val="24"/>
          <w:lang w:eastAsia="ru-RU"/>
        </w:rPr>
      </w:pPr>
      <w:r w:rsidRPr="00972B30">
        <w:rPr>
          <w:rFonts w:ascii="Times New Roman" w:hAnsi="Times New Roman"/>
          <w:sz w:val="24"/>
          <w:szCs w:val="24"/>
          <w:lang w:eastAsia="ru-RU"/>
        </w:rPr>
        <w:t xml:space="preserve">Iesniegto piedāvājumu Pretendents var atsaukt, grozīt un labot vai papildināt tikai līdz </w:t>
      </w:r>
      <w:r w:rsidR="00927EFF">
        <w:fldChar w:fldCharType="begin"/>
      </w:r>
      <w:r w:rsidR="00927EFF">
        <w:instrText xml:space="preserve"> REF _Ref244338603 \r \h  \* MERGEFORMAT </w:instrText>
      </w:r>
      <w:r w:rsidR="00927EFF">
        <w:fldChar w:fldCharType="separate"/>
      </w:r>
      <w:r w:rsidRPr="00972B30">
        <w:rPr>
          <w:rFonts w:ascii="Times New Roman" w:hAnsi="Times New Roman"/>
          <w:sz w:val="24"/>
          <w:szCs w:val="24"/>
          <w:lang w:eastAsia="ru-RU"/>
        </w:rPr>
        <w:t>1.4.1.1</w:t>
      </w:r>
      <w:r w:rsidR="00927EFF">
        <w:fldChar w:fldCharType="end"/>
      </w:r>
      <w:r w:rsidRPr="00972B30">
        <w:rPr>
          <w:rFonts w:ascii="Times New Roman" w:hAnsi="Times New Roman"/>
          <w:sz w:val="24"/>
          <w:szCs w:val="24"/>
          <w:lang w:eastAsia="ru-RU"/>
        </w:rPr>
        <w:t xml:space="preserve">.punktā norādītā piedāvājumu iesniegšanas termiņa beigām vai līdz tā pagarinājumam. </w:t>
      </w:r>
    </w:p>
    <w:p w:rsidR="007268AF" w:rsidRPr="00972B30" w:rsidRDefault="007268AF" w:rsidP="00972B30">
      <w:pPr>
        <w:numPr>
          <w:ilvl w:val="2"/>
          <w:numId w:val="5"/>
        </w:numPr>
        <w:tabs>
          <w:tab w:val="left" w:pos="900"/>
          <w:tab w:val="num" w:pos="1440"/>
        </w:tabs>
        <w:spacing w:after="60" w:line="240" w:lineRule="auto"/>
        <w:ind w:left="900"/>
        <w:jc w:val="both"/>
        <w:rPr>
          <w:rFonts w:ascii="Times New Roman" w:hAnsi="Times New Roman"/>
          <w:b/>
          <w:sz w:val="24"/>
          <w:szCs w:val="24"/>
          <w:lang w:eastAsia="ru-RU"/>
        </w:rPr>
      </w:pPr>
      <w:r w:rsidRPr="00972B30">
        <w:rPr>
          <w:rFonts w:ascii="Times New Roman" w:hAnsi="Times New Roman"/>
          <w:b/>
          <w:sz w:val="24"/>
          <w:szCs w:val="24"/>
          <w:lang w:eastAsia="ru-RU"/>
        </w:rPr>
        <w:t>Piedāvājumu atvēršanas datums, laiks un kārtība</w:t>
      </w:r>
    </w:p>
    <w:p w:rsidR="007268AF" w:rsidRPr="00972B30" w:rsidRDefault="007268AF" w:rsidP="00972B30">
      <w:pPr>
        <w:numPr>
          <w:ilvl w:val="3"/>
          <w:numId w:val="5"/>
        </w:numPr>
        <w:tabs>
          <w:tab w:val="num" w:pos="1440"/>
        </w:tabs>
        <w:spacing w:after="60" w:line="240" w:lineRule="auto"/>
        <w:ind w:left="1440" w:hanging="900"/>
        <w:jc w:val="both"/>
        <w:rPr>
          <w:rFonts w:ascii="Times New Roman" w:hAnsi="Times New Roman"/>
          <w:sz w:val="24"/>
          <w:szCs w:val="24"/>
          <w:lang w:eastAsia="ru-RU"/>
        </w:rPr>
      </w:pPr>
      <w:r w:rsidRPr="00972B30">
        <w:rPr>
          <w:rFonts w:ascii="Times New Roman" w:hAnsi="Times New Roman"/>
          <w:sz w:val="24"/>
          <w:szCs w:val="24"/>
          <w:lang w:eastAsia="ru-RU"/>
        </w:rPr>
        <w:t xml:space="preserve">Piedāvājumi tiek atvērti </w:t>
      </w:r>
      <w:bookmarkStart w:id="39" w:name="OLE_LINK2"/>
      <w:r w:rsidRPr="00972B30">
        <w:rPr>
          <w:rFonts w:ascii="Times New Roman" w:hAnsi="Times New Roman"/>
          <w:sz w:val="24"/>
          <w:szCs w:val="24"/>
          <w:lang w:eastAsia="ru-RU"/>
        </w:rPr>
        <w:t>Olaines novada pašvaldības 2.stāva sēžu zālē, Zemgales ielā 33, Olainē</w:t>
      </w:r>
      <w:bookmarkEnd w:id="39"/>
      <w:r w:rsidRPr="00972B30">
        <w:rPr>
          <w:rFonts w:ascii="Times New Roman" w:hAnsi="Times New Roman"/>
          <w:sz w:val="24"/>
          <w:szCs w:val="24"/>
          <w:lang w:eastAsia="ru-RU"/>
        </w:rPr>
        <w:t>, 201</w:t>
      </w:r>
      <w:r w:rsidR="00C46EE3">
        <w:rPr>
          <w:rFonts w:ascii="Times New Roman" w:hAnsi="Times New Roman"/>
          <w:sz w:val="24"/>
          <w:szCs w:val="24"/>
          <w:lang w:eastAsia="ru-RU"/>
        </w:rPr>
        <w:t>5</w:t>
      </w:r>
      <w:r w:rsidRPr="00972B30">
        <w:rPr>
          <w:rFonts w:ascii="Times New Roman" w:hAnsi="Times New Roman"/>
          <w:sz w:val="24"/>
          <w:szCs w:val="24"/>
          <w:lang w:eastAsia="ru-RU"/>
        </w:rPr>
        <w:t xml:space="preserve">.gada </w:t>
      </w:r>
      <w:r w:rsidR="00C46EE3">
        <w:rPr>
          <w:rFonts w:ascii="Times New Roman" w:hAnsi="Times New Roman"/>
          <w:sz w:val="24"/>
          <w:szCs w:val="24"/>
          <w:lang w:eastAsia="ru-RU"/>
        </w:rPr>
        <w:t>07</w:t>
      </w:r>
      <w:r w:rsidRPr="00972B30">
        <w:rPr>
          <w:rFonts w:ascii="Times New Roman" w:hAnsi="Times New Roman"/>
          <w:sz w:val="24"/>
          <w:szCs w:val="24"/>
          <w:lang w:eastAsia="ru-RU"/>
        </w:rPr>
        <w:t>.janvārī plkst. 11:00.</w:t>
      </w:r>
    </w:p>
    <w:p w:rsidR="007268AF" w:rsidRPr="00972B30" w:rsidRDefault="007268AF" w:rsidP="00972B30">
      <w:pPr>
        <w:numPr>
          <w:ilvl w:val="3"/>
          <w:numId w:val="5"/>
        </w:numPr>
        <w:tabs>
          <w:tab w:val="num" w:pos="1440"/>
        </w:tabs>
        <w:spacing w:after="60" w:line="240" w:lineRule="auto"/>
        <w:ind w:left="1440" w:hanging="900"/>
        <w:jc w:val="both"/>
        <w:rPr>
          <w:rFonts w:ascii="Times New Roman" w:hAnsi="Times New Roman"/>
          <w:sz w:val="24"/>
          <w:szCs w:val="24"/>
          <w:lang w:eastAsia="ru-RU"/>
        </w:rPr>
      </w:pPr>
      <w:r w:rsidRPr="00972B30">
        <w:rPr>
          <w:rFonts w:ascii="Times New Roman" w:hAnsi="Times New Roman"/>
          <w:sz w:val="24"/>
          <w:szCs w:val="24"/>
          <w:lang w:eastAsia="ru-RU"/>
        </w:rPr>
        <w:t>Piedāvājumu atvēršana ir atklāta.</w:t>
      </w:r>
    </w:p>
    <w:p w:rsidR="007268AF" w:rsidRPr="00972B30" w:rsidRDefault="007268AF" w:rsidP="00972B30">
      <w:pPr>
        <w:numPr>
          <w:ilvl w:val="3"/>
          <w:numId w:val="5"/>
        </w:numPr>
        <w:tabs>
          <w:tab w:val="num" w:pos="1440"/>
        </w:tabs>
        <w:spacing w:after="60" w:line="240" w:lineRule="auto"/>
        <w:ind w:left="1440" w:hanging="900"/>
        <w:jc w:val="both"/>
        <w:rPr>
          <w:rFonts w:ascii="Times New Roman" w:hAnsi="Times New Roman"/>
          <w:sz w:val="24"/>
          <w:szCs w:val="24"/>
          <w:lang w:eastAsia="ru-RU"/>
        </w:rPr>
      </w:pPr>
      <w:r w:rsidRPr="00972B30">
        <w:rPr>
          <w:rFonts w:ascii="Times New Roman" w:hAnsi="Times New Roman"/>
          <w:sz w:val="24"/>
          <w:szCs w:val="24"/>
          <w:lang w:eastAsia="ru-RU"/>
        </w:rPr>
        <w:t xml:space="preserve">Pretendenti un to pārstāvji, kā arī citas ieinteresētās personas, reģistrējas </w:t>
      </w:r>
      <w:r w:rsidR="00C46EE3">
        <w:rPr>
          <w:rFonts w:ascii="Times New Roman" w:hAnsi="Times New Roman"/>
          <w:sz w:val="24"/>
          <w:szCs w:val="24"/>
          <w:lang w:eastAsia="ru-RU"/>
        </w:rPr>
        <w:t>K</w:t>
      </w:r>
      <w:r w:rsidRPr="00972B30">
        <w:rPr>
          <w:rFonts w:ascii="Times New Roman" w:hAnsi="Times New Roman"/>
          <w:sz w:val="24"/>
          <w:szCs w:val="24"/>
          <w:lang w:eastAsia="ru-RU"/>
        </w:rPr>
        <w:t>omisijas sagatavotajā reģistrācijas lapā.</w:t>
      </w:r>
    </w:p>
    <w:p w:rsidR="007268AF" w:rsidRPr="00972B30" w:rsidRDefault="007268AF" w:rsidP="00972B30">
      <w:pPr>
        <w:numPr>
          <w:ilvl w:val="3"/>
          <w:numId w:val="5"/>
        </w:numPr>
        <w:tabs>
          <w:tab w:val="num" w:pos="1440"/>
        </w:tabs>
        <w:spacing w:after="60" w:line="240" w:lineRule="auto"/>
        <w:ind w:left="1440" w:hanging="900"/>
        <w:jc w:val="both"/>
        <w:rPr>
          <w:rFonts w:ascii="Times New Roman" w:hAnsi="Times New Roman"/>
          <w:sz w:val="24"/>
          <w:szCs w:val="24"/>
          <w:lang w:eastAsia="ru-RU"/>
        </w:rPr>
      </w:pPr>
      <w:r w:rsidRPr="00972B30">
        <w:rPr>
          <w:rFonts w:ascii="Times New Roman" w:hAnsi="Times New Roman"/>
          <w:sz w:val="24"/>
          <w:szCs w:val="24"/>
          <w:lang w:eastAsia="ru-RU"/>
        </w:rPr>
        <w:t xml:space="preserve">Piedāvājumus atver to iesniegšanas secībā un nosauc pretendentu, piedāvājuma iesniegšanas laiku, piedāvāto cenu bez pievienotās vērtības nodokļa. </w:t>
      </w:r>
    </w:p>
    <w:p w:rsidR="007268AF" w:rsidRPr="00972B30" w:rsidRDefault="007268AF" w:rsidP="00972B30">
      <w:pPr>
        <w:numPr>
          <w:ilvl w:val="3"/>
          <w:numId w:val="5"/>
        </w:numPr>
        <w:tabs>
          <w:tab w:val="num" w:pos="1440"/>
        </w:tabs>
        <w:spacing w:after="60" w:line="240" w:lineRule="auto"/>
        <w:ind w:left="1440" w:hanging="900"/>
        <w:jc w:val="both"/>
        <w:rPr>
          <w:rFonts w:ascii="Times New Roman" w:hAnsi="Times New Roman"/>
          <w:sz w:val="24"/>
          <w:szCs w:val="24"/>
          <w:lang w:eastAsia="ru-RU"/>
        </w:rPr>
      </w:pPr>
      <w:r w:rsidRPr="00972B30">
        <w:rPr>
          <w:rFonts w:ascii="Times New Roman" w:hAnsi="Times New Roman"/>
          <w:sz w:val="24"/>
          <w:szCs w:val="24"/>
          <w:lang w:eastAsia="ru-RU"/>
        </w:rPr>
        <w:t>Atsauktie piedāvājumi tiek atdoti pretendentiem.</w:t>
      </w:r>
    </w:p>
    <w:p w:rsidR="007268AF" w:rsidRPr="00972B30" w:rsidRDefault="007268AF" w:rsidP="00972B30">
      <w:pPr>
        <w:numPr>
          <w:ilvl w:val="3"/>
          <w:numId w:val="5"/>
        </w:numPr>
        <w:tabs>
          <w:tab w:val="num" w:pos="1440"/>
        </w:tabs>
        <w:spacing w:after="60" w:line="240" w:lineRule="auto"/>
        <w:ind w:left="1440" w:hanging="900"/>
        <w:jc w:val="both"/>
        <w:rPr>
          <w:rFonts w:ascii="Times New Roman" w:hAnsi="Times New Roman"/>
          <w:sz w:val="24"/>
          <w:szCs w:val="24"/>
          <w:lang w:eastAsia="ru-RU"/>
        </w:rPr>
      </w:pPr>
      <w:r w:rsidRPr="00972B30">
        <w:rPr>
          <w:rFonts w:ascii="Times New Roman" w:hAnsi="Times New Roman"/>
          <w:sz w:val="24"/>
          <w:szCs w:val="24"/>
          <w:lang w:eastAsia="ru-RU"/>
        </w:rPr>
        <w:t xml:space="preserve">Piedāvājumu atvēršanas norisi, kā arī visas nosauktās ziņas </w:t>
      </w:r>
      <w:r w:rsidR="00C46EE3">
        <w:rPr>
          <w:rFonts w:ascii="Times New Roman" w:hAnsi="Times New Roman"/>
          <w:sz w:val="24"/>
          <w:szCs w:val="24"/>
          <w:lang w:eastAsia="ru-RU"/>
        </w:rPr>
        <w:t>K</w:t>
      </w:r>
      <w:r w:rsidRPr="00972B30">
        <w:rPr>
          <w:rFonts w:ascii="Times New Roman" w:hAnsi="Times New Roman"/>
          <w:sz w:val="24"/>
          <w:szCs w:val="24"/>
          <w:lang w:eastAsia="ru-RU"/>
        </w:rPr>
        <w:t>omisija ieraksta protokolā.</w:t>
      </w:r>
    </w:p>
    <w:p w:rsidR="007268AF" w:rsidRPr="00972B30" w:rsidRDefault="007268AF" w:rsidP="00972B30">
      <w:pPr>
        <w:numPr>
          <w:ilvl w:val="3"/>
          <w:numId w:val="5"/>
        </w:numPr>
        <w:tabs>
          <w:tab w:val="num" w:pos="1440"/>
        </w:tabs>
        <w:spacing w:after="120" w:line="240" w:lineRule="auto"/>
        <w:ind w:left="1441" w:hanging="902"/>
        <w:jc w:val="both"/>
        <w:rPr>
          <w:rFonts w:ascii="Times New Roman" w:hAnsi="Times New Roman"/>
          <w:sz w:val="24"/>
          <w:szCs w:val="24"/>
          <w:lang w:eastAsia="ru-RU"/>
        </w:rPr>
      </w:pPr>
      <w:r w:rsidRPr="00972B30">
        <w:rPr>
          <w:rFonts w:ascii="Times New Roman" w:hAnsi="Times New Roman"/>
          <w:sz w:val="24"/>
          <w:szCs w:val="24"/>
          <w:lang w:eastAsia="ru-RU"/>
        </w:rPr>
        <w:t xml:space="preserve">Kad visi piedāvājumi atvērti, piedāvājumu atvēršanas sanāksmi slēdz. Turpmāku piedāvājumu vērtēšanu </w:t>
      </w:r>
      <w:r w:rsidR="00C46EE3">
        <w:rPr>
          <w:rFonts w:ascii="Times New Roman" w:hAnsi="Times New Roman"/>
          <w:sz w:val="24"/>
          <w:szCs w:val="24"/>
          <w:lang w:eastAsia="ru-RU"/>
        </w:rPr>
        <w:t>K</w:t>
      </w:r>
      <w:r w:rsidRPr="00972B30">
        <w:rPr>
          <w:rFonts w:ascii="Times New Roman" w:hAnsi="Times New Roman"/>
          <w:sz w:val="24"/>
          <w:szCs w:val="24"/>
          <w:lang w:eastAsia="ru-RU"/>
        </w:rPr>
        <w:t xml:space="preserve">omisija veic slēgtās sēdēs. </w:t>
      </w:r>
    </w:p>
    <w:p w:rsidR="007268AF" w:rsidRPr="00972B30" w:rsidRDefault="007268AF" w:rsidP="00972B30">
      <w:pPr>
        <w:widowControl w:val="0"/>
        <w:numPr>
          <w:ilvl w:val="1"/>
          <w:numId w:val="5"/>
        </w:numPr>
        <w:tabs>
          <w:tab w:val="clear" w:pos="360"/>
          <w:tab w:val="left" w:pos="540"/>
        </w:tabs>
        <w:overflowPunct w:val="0"/>
        <w:autoSpaceDE w:val="0"/>
        <w:autoSpaceDN w:val="0"/>
        <w:adjustRightInd w:val="0"/>
        <w:spacing w:after="60" w:line="240" w:lineRule="auto"/>
        <w:ind w:left="540" w:hanging="540"/>
        <w:rPr>
          <w:rFonts w:ascii="Times New Roman" w:hAnsi="Times New Roman"/>
          <w:b/>
          <w:sz w:val="24"/>
          <w:szCs w:val="24"/>
          <w:lang w:eastAsia="ru-RU"/>
        </w:rPr>
      </w:pPr>
      <w:bookmarkStart w:id="40" w:name="_Toc59334727"/>
      <w:bookmarkStart w:id="41" w:name="_Toc61422130"/>
      <w:bookmarkStart w:id="42" w:name="_Toc97629387"/>
      <w:bookmarkStart w:id="43" w:name="_Toc101594527"/>
      <w:bookmarkStart w:id="44" w:name="_Toc110927915"/>
      <w:bookmarkStart w:id="45" w:name="_Toc111543269"/>
      <w:bookmarkStart w:id="46" w:name="_Toc111615566"/>
      <w:bookmarkStart w:id="47" w:name="_Toc143073716"/>
      <w:bookmarkStart w:id="48" w:name="_Toc166999219"/>
      <w:r w:rsidRPr="00972B30">
        <w:rPr>
          <w:rFonts w:ascii="Times New Roman" w:hAnsi="Times New Roman"/>
          <w:b/>
          <w:sz w:val="24"/>
          <w:szCs w:val="24"/>
          <w:lang w:eastAsia="ru-RU"/>
        </w:rPr>
        <w:t>Prasības attiecībā uz piedāvājuma noformēšan</w:t>
      </w:r>
      <w:bookmarkEnd w:id="40"/>
      <w:bookmarkEnd w:id="41"/>
      <w:bookmarkEnd w:id="42"/>
      <w:bookmarkEnd w:id="43"/>
      <w:bookmarkEnd w:id="44"/>
      <w:bookmarkEnd w:id="45"/>
      <w:bookmarkEnd w:id="46"/>
      <w:r w:rsidRPr="00972B30">
        <w:rPr>
          <w:rFonts w:ascii="Times New Roman" w:hAnsi="Times New Roman"/>
          <w:b/>
          <w:sz w:val="24"/>
          <w:szCs w:val="24"/>
          <w:lang w:eastAsia="ru-RU"/>
        </w:rPr>
        <w:t>u</w:t>
      </w:r>
      <w:bookmarkEnd w:id="47"/>
      <w:bookmarkEnd w:id="48"/>
    </w:p>
    <w:p w:rsidR="007268AF" w:rsidRPr="00972B30" w:rsidRDefault="007268AF" w:rsidP="00DE5203">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Piedāvājumam jāsastāv no divām daļām, kas iesietas vienā sējumā:</w:t>
      </w:r>
    </w:p>
    <w:p w:rsidR="007268AF" w:rsidRPr="00972B30" w:rsidRDefault="007268AF" w:rsidP="00DE5203">
      <w:pPr>
        <w:numPr>
          <w:ilvl w:val="0"/>
          <w:numId w:val="3"/>
        </w:numPr>
        <w:spacing w:after="6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1.daļa „Pretendenta pieteikums un informācija par pretendentu”, kas sagatavota saskaņā ar </w:t>
      </w:r>
      <w:r w:rsidR="00927EFF">
        <w:fldChar w:fldCharType="begin"/>
      </w:r>
      <w:r w:rsidR="00927EFF">
        <w:instrText xml:space="preserve"> REF _Ref245184971 \r \h  \* MERGEFORMAT </w:instrText>
      </w:r>
      <w:r w:rsidR="00927EFF">
        <w:fldChar w:fldCharType="separate"/>
      </w:r>
      <w:r w:rsidRPr="00972B30">
        <w:rPr>
          <w:rFonts w:ascii="Times New Roman" w:hAnsi="Times New Roman"/>
          <w:bCs/>
          <w:sz w:val="24"/>
          <w:szCs w:val="24"/>
          <w:lang w:val="en-US" w:eastAsia="ru-RU"/>
        </w:rPr>
        <w:t>2.1</w:t>
      </w:r>
      <w:r w:rsidR="00927EFF">
        <w:fldChar w:fldCharType="end"/>
      </w:r>
      <w:r w:rsidRPr="00972B30">
        <w:rPr>
          <w:rFonts w:ascii="Times New Roman" w:hAnsi="Times New Roman"/>
          <w:sz w:val="24"/>
          <w:szCs w:val="24"/>
          <w:lang w:eastAsia="ru-RU"/>
        </w:rPr>
        <w:t>. punkta prasībām;</w:t>
      </w:r>
    </w:p>
    <w:p w:rsidR="007268AF" w:rsidRPr="00972B30" w:rsidRDefault="007268AF" w:rsidP="00972B30">
      <w:pPr>
        <w:numPr>
          <w:ilvl w:val="0"/>
          <w:numId w:val="3"/>
        </w:numPr>
        <w:spacing w:after="6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2.daļa „Finanšu piedāvājums”, kas sagatavots saskaņā ar </w:t>
      </w:r>
      <w:r w:rsidR="00927EFF">
        <w:fldChar w:fldCharType="begin"/>
      </w:r>
      <w:r w:rsidR="00927EFF">
        <w:instrText xml:space="preserve"> REF _Ref245184994 \r \h  \* MERGEFORMAT </w:instrText>
      </w:r>
      <w:r w:rsidR="00927EFF">
        <w:fldChar w:fldCharType="separate"/>
      </w:r>
      <w:r w:rsidRPr="00972B30">
        <w:rPr>
          <w:rFonts w:ascii="Times New Roman" w:hAnsi="Times New Roman"/>
          <w:bCs/>
          <w:sz w:val="24"/>
          <w:szCs w:val="24"/>
          <w:lang w:eastAsia="ru-RU"/>
        </w:rPr>
        <w:t>2.2</w:t>
      </w:r>
      <w:r w:rsidR="00927EFF">
        <w:fldChar w:fldCharType="end"/>
      </w:r>
      <w:r w:rsidRPr="00972B30">
        <w:rPr>
          <w:rFonts w:ascii="Times New Roman" w:hAnsi="Times New Roman"/>
          <w:sz w:val="24"/>
          <w:szCs w:val="24"/>
          <w:lang w:eastAsia="ru-RU"/>
        </w:rPr>
        <w:t xml:space="preserve">.punkta prasībām. </w:t>
      </w:r>
    </w:p>
    <w:p w:rsidR="007268AF" w:rsidRPr="00972B30" w:rsidRDefault="007268AF" w:rsidP="00E77285">
      <w:pPr>
        <w:numPr>
          <w:ilvl w:val="2"/>
          <w:numId w:val="5"/>
        </w:numPr>
        <w:tabs>
          <w:tab w:val="clear" w:pos="720"/>
          <w:tab w:val="left" w:pos="900"/>
          <w:tab w:val="num" w:pos="993"/>
          <w:tab w:val="num" w:pos="1440"/>
        </w:tabs>
        <w:spacing w:after="60" w:line="240" w:lineRule="auto"/>
        <w:ind w:left="900"/>
        <w:jc w:val="both"/>
        <w:rPr>
          <w:rFonts w:ascii="Times New Roman" w:hAnsi="Times New Roman"/>
          <w:sz w:val="24"/>
          <w:szCs w:val="24"/>
          <w:lang w:eastAsia="ru-RU"/>
        </w:rPr>
      </w:pPr>
      <w:r w:rsidRPr="00972B30">
        <w:rPr>
          <w:rFonts w:ascii="Times New Roman" w:hAnsi="Times New Roman"/>
          <w:sz w:val="24"/>
          <w:szCs w:val="24"/>
          <w:lang w:eastAsia="ru-RU"/>
        </w:rPr>
        <w:t xml:space="preserve">Pretendents sagatavo vienu piedāvājumu veidojošo dokumentu oriģinālu (atsevišķs, 1.5.3.punktā noteiktajā kārtībā </w:t>
      </w:r>
      <w:r w:rsidR="00E77285" w:rsidRPr="00E77285">
        <w:rPr>
          <w:rFonts w:ascii="Times New Roman" w:hAnsi="Times New Roman"/>
          <w:sz w:val="24"/>
          <w:szCs w:val="24"/>
          <w:lang w:eastAsia="ru-RU"/>
        </w:rPr>
        <w:t>caurauklots vai cauršūts sējums</w:t>
      </w:r>
      <w:r w:rsidRPr="00972B30">
        <w:rPr>
          <w:rFonts w:ascii="Times New Roman" w:hAnsi="Times New Roman"/>
          <w:sz w:val="24"/>
          <w:szCs w:val="24"/>
          <w:lang w:eastAsia="ru-RU"/>
        </w:rPr>
        <w:t>) ar atzīmi „ORIĢINĀLS”.</w:t>
      </w:r>
    </w:p>
    <w:p w:rsidR="00E77285" w:rsidRDefault="007268AF" w:rsidP="00E77285">
      <w:pPr>
        <w:numPr>
          <w:ilvl w:val="2"/>
          <w:numId w:val="5"/>
        </w:numPr>
        <w:tabs>
          <w:tab w:val="clear" w:pos="720"/>
          <w:tab w:val="left" w:pos="900"/>
          <w:tab w:val="num" w:pos="993"/>
          <w:tab w:val="num" w:pos="1440"/>
        </w:tabs>
        <w:spacing w:after="60" w:line="240" w:lineRule="auto"/>
        <w:ind w:left="900"/>
        <w:jc w:val="both"/>
        <w:rPr>
          <w:rFonts w:ascii="Times New Roman" w:hAnsi="Times New Roman"/>
          <w:sz w:val="24"/>
          <w:szCs w:val="24"/>
          <w:lang w:eastAsia="ru-RU"/>
        </w:rPr>
      </w:pPr>
      <w:bookmarkStart w:id="49" w:name="_Ref244341147"/>
      <w:r w:rsidRPr="00972B30">
        <w:rPr>
          <w:rFonts w:ascii="Times New Roman" w:hAnsi="Times New Roman"/>
          <w:sz w:val="24"/>
          <w:szCs w:val="24"/>
          <w:lang w:eastAsia="ru-RU"/>
        </w:rPr>
        <w:t xml:space="preserve">Piedāvājumam jābūt </w:t>
      </w:r>
      <w:r w:rsidR="00E77285" w:rsidRPr="00E77285">
        <w:rPr>
          <w:rFonts w:ascii="Times New Roman" w:hAnsi="Times New Roman"/>
          <w:sz w:val="24"/>
          <w:szCs w:val="24"/>
          <w:lang w:eastAsia="ru-RU"/>
        </w:rPr>
        <w:t>caurauklotam vai cauršūtam tā</w:t>
      </w:r>
      <w:r w:rsidRPr="00972B30">
        <w:rPr>
          <w:rFonts w:ascii="Times New Roman" w:hAnsi="Times New Roman"/>
          <w:sz w:val="24"/>
          <w:szCs w:val="24"/>
          <w:lang w:eastAsia="ru-RU"/>
        </w:rPr>
        <w:t xml:space="preserve">, lai dokumentus nav iespējams atdalīt, </w:t>
      </w:r>
      <w:r w:rsidR="00E77285" w:rsidRPr="00E77285">
        <w:rPr>
          <w:rFonts w:ascii="Times New Roman" w:hAnsi="Times New Roman"/>
          <w:sz w:val="24"/>
          <w:szCs w:val="24"/>
          <w:lang w:eastAsia="ru-RU"/>
        </w:rPr>
        <w:t xml:space="preserve">sanumurētām lapām, norādīts lapu skaits, </w:t>
      </w:r>
      <w:r w:rsidR="0096593F">
        <w:rPr>
          <w:rFonts w:ascii="Times New Roman" w:hAnsi="Times New Roman"/>
          <w:sz w:val="24"/>
          <w:szCs w:val="24"/>
          <w:lang w:eastAsia="ru-RU"/>
        </w:rPr>
        <w:t>p</w:t>
      </w:r>
      <w:r w:rsidR="00E77285" w:rsidRPr="00E77285">
        <w:rPr>
          <w:rFonts w:ascii="Times New Roman" w:hAnsi="Times New Roman"/>
          <w:sz w:val="24"/>
          <w:szCs w:val="24"/>
          <w:lang w:eastAsia="ru-RU"/>
        </w:rPr>
        <w:t xml:space="preserve">retendenta amatpersonas ar paraksta tiesībām vai </w:t>
      </w:r>
      <w:r w:rsidR="0096593F">
        <w:rPr>
          <w:rFonts w:ascii="Times New Roman" w:hAnsi="Times New Roman"/>
          <w:sz w:val="24"/>
          <w:szCs w:val="24"/>
          <w:lang w:eastAsia="ru-RU"/>
        </w:rPr>
        <w:t>p</w:t>
      </w:r>
      <w:r w:rsidR="00E77285" w:rsidRPr="00E77285">
        <w:rPr>
          <w:rFonts w:ascii="Times New Roman" w:hAnsi="Times New Roman"/>
          <w:sz w:val="24"/>
          <w:szCs w:val="24"/>
          <w:lang w:eastAsia="ru-RU"/>
        </w:rPr>
        <w:t xml:space="preserve">retendenta pilnvarotas personas parakstīts </w:t>
      </w:r>
      <w:r w:rsidRPr="00972B30">
        <w:rPr>
          <w:rFonts w:ascii="Times New Roman" w:hAnsi="Times New Roman"/>
          <w:sz w:val="24"/>
          <w:szCs w:val="24"/>
          <w:lang w:eastAsia="ru-RU"/>
        </w:rPr>
        <w:t>(atšifrējot parakstītāja amatu, vārdu un uzvārdu).</w:t>
      </w:r>
      <w:bookmarkEnd w:id="49"/>
    </w:p>
    <w:p w:rsidR="00E77285" w:rsidRPr="00E77285" w:rsidRDefault="00E77285" w:rsidP="00E77285">
      <w:pPr>
        <w:numPr>
          <w:ilvl w:val="2"/>
          <w:numId w:val="5"/>
        </w:numPr>
        <w:tabs>
          <w:tab w:val="clear" w:pos="720"/>
          <w:tab w:val="left" w:pos="900"/>
          <w:tab w:val="num" w:pos="993"/>
          <w:tab w:val="num" w:pos="1440"/>
        </w:tabs>
        <w:spacing w:after="60" w:line="240" w:lineRule="auto"/>
        <w:ind w:left="900"/>
        <w:jc w:val="both"/>
        <w:rPr>
          <w:rFonts w:ascii="Times New Roman" w:hAnsi="Times New Roman"/>
          <w:sz w:val="24"/>
          <w:szCs w:val="24"/>
          <w:lang w:eastAsia="ru-RU"/>
        </w:rPr>
      </w:pPr>
      <w:r w:rsidRPr="00E77285">
        <w:rPr>
          <w:rFonts w:ascii="Times New Roman" w:hAnsi="Times New Roman"/>
          <w:sz w:val="24"/>
          <w:szCs w:val="24"/>
          <w:lang w:eastAsia="ru-RU"/>
        </w:rPr>
        <w:t xml:space="preserve">Iesniedzot piedāvājumu </w:t>
      </w:r>
      <w:r w:rsidR="0096593F">
        <w:rPr>
          <w:rFonts w:ascii="Times New Roman" w:hAnsi="Times New Roman"/>
          <w:sz w:val="24"/>
          <w:szCs w:val="24"/>
          <w:lang w:eastAsia="ru-RU"/>
        </w:rPr>
        <w:t>p</w:t>
      </w:r>
      <w:r w:rsidRPr="00E77285">
        <w:rPr>
          <w:rFonts w:ascii="Times New Roman" w:hAnsi="Times New Roman"/>
          <w:sz w:val="24"/>
          <w:szCs w:val="24"/>
          <w:lang w:eastAsia="ru-RU"/>
        </w:rPr>
        <w:t>retendents ir tiesīgs visu iesniegto dokumentu atvasinājumu</w:t>
      </w:r>
      <w:proofErr w:type="gramStart"/>
      <w:r w:rsidRPr="00E77285">
        <w:rPr>
          <w:rFonts w:ascii="Times New Roman" w:hAnsi="Times New Roman"/>
          <w:sz w:val="24"/>
          <w:szCs w:val="24"/>
          <w:lang w:eastAsia="ru-RU"/>
        </w:rPr>
        <w:t xml:space="preserve"> un</w:t>
      </w:r>
      <w:proofErr w:type="gramEnd"/>
      <w:r w:rsidRPr="00E77285">
        <w:rPr>
          <w:rFonts w:ascii="Times New Roman" w:hAnsi="Times New Roman"/>
          <w:sz w:val="24"/>
          <w:szCs w:val="24"/>
          <w:lang w:eastAsia="ru-RU"/>
        </w:rPr>
        <w:t xml:space="preserve"> tulkojumu pareizību apliecināt ar vienu apliecinājumu, ja viss piedāvājums ir caurauklots vai cauršūts. </w:t>
      </w:r>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bookmarkStart w:id="50" w:name="_Ref245184340"/>
      <w:r w:rsidRPr="00972B30">
        <w:rPr>
          <w:rFonts w:ascii="Times New Roman" w:hAnsi="Times New Roman"/>
          <w:sz w:val="24"/>
          <w:szCs w:val="24"/>
          <w:lang w:eastAsia="ru-RU"/>
        </w:rPr>
        <w:t>Piedāvājuma oriģinālu ievieto iesaiņojumā, kas nodrošina to, ka piedāvājumā ietvertā informācija nav pieejama līdz tās atvēršanas brīdim un uz kuras norādīts:</w:t>
      </w:r>
      <w:bookmarkEnd w:id="50"/>
    </w:p>
    <w:p w:rsidR="007268AF" w:rsidRPr="00972B30" w:rsidRDefault="0096593F" w:rsidP="00972B30">
      <w:pPr>
        <w:numPr>
          <w:ilvl w:val="0"/>
          <w:numId w:val="4"/>
        </w:numPr>
        <w:tabs>
          <w:tab w:val="num" w:pos="1440"/>
        </w:tab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P</w:t>
      </w:r>
      <w:r w:rsidR="007268AF" w:rsidRPr="00972B30">
        <w:rPr>
          <w:rFonts w:ascii="Times New Roman" w:hAnsi="Times New Roman"/>
          <w:sz w:val="24"/>
          <w:szCs w:val="24"/>
          <w:lang w:eastAsia="ru-RU"/>
        </w:rPr>
        <w:t>asūtītāja nosaukums un adrese;</w:t>
      </w:r>
    </w:p>
    <w:p w:rsidR="007268AF" w:rsidRPr="00972B30" w:rsidRDefault="007268AF" w:rsidP="00972B30">
      <w:pPr>
        <w:numPr>
          <w:ilvl w:val="0"/>
          <w:numId w:val="4"/>
        </w:numPr>
        <w:tabs>
          <w:tab w:val="num" w:pos="1440"/>
        </w:tabs>
        <w:spacing w:after="0" w:line="240" w:lineRule="auto"/>
        <w:ind w:left="1434" w:hanging="357"/>
        <w:jc w:val="both"/>
        <w:rPr>
          <w:rFonts w:ascii="Times New Roman" w:hAnsi="Times New Roman"/>
          <w:sz w:val="24"/>
          <w:szCs w:val="24"/>
          <w:lang w:eastAsia="ru-RU"/>
        </w:rPr>
      </w:pPr>
      <w:r w:rsidRPr="00972B30">
        <w:rPr>
          <w:rFonts w:ascii="Times New Roman" w:hAnsi="Times New Roman"/>
          <w:sz w:val="24"/>
          <w:szCs w:val="24"/>
          <w:lang w:eastAsia="ru-RU"/>
        </w:rPr>
        <w:t>pretendenta nosaukums un adrese;</w:t>
      </w:r>
    </w:p>
    <w:p w:rsidR="007268AF" w:rsidRPr="00972B30" w:rsidRDefault="007268AF" w:rsidP="00972B30">
      <w:pPr>
        <w:numPr>
          <w:ilvl w:val="0"/>
          <w:numId w:val="4"/>
        </w:numPr>
        <w:tabs>
          <w:tab w:val="num" w:pos="1440"/>
        </w:tabs>
        <w:spacing w:after="0" w:line="240" w:lineRule="auto"/>
        <w:ind w:left="1434" w:hanging="357"/>
        <w:jc w:val="both"/>
        <w:rPr>
          <w:rFonts w:ascii="Times New Roman" w:hAnsi="Times New Roman"/>
          <w:sz w:val="24"/>
          <w:szCs w:val="24"/>
          <w:lang w:eastAsia="ru-RU"/>
        </w:rPr>
      </w:pPr>
      <w:r w:rsidRPr="00972B30">
        <w:rPr>
          <w:rFonts w:ascii="Times New Roman" w:hAnsi="Times New Roman"/>
          <w:sz w:val="24"/>
          <w:szCs w:val="24"/>
          <w:lang w:eastAsia="ru-RU"/>
        </w:rPr>
        <w:t>atzīme ”Piedāvājums iepirkumam ”Pirmskolas izglītības pakalpojumi Olaines novada bērniem”, ONP 201</w:t>
      </w:r>
      <w:r>
        <w:rPr>
          <w:rFonts w:ascii="Times New Roman" w:hAnsi="Times New Roman"/>
          <w:sz w:val="24"/>
          <w:szCs w:val="24"/>
          <w:lang w:eastAsia="ru-RU"/>
        </w:rPr>
        <w:t>4</w:t>
      </w:r>
      <w:r w:rsidRPr="00972B30">
        <w:rPr>
          <w:rFonts w:ascii="Times New Roman" w:hAnsi="Times New Roman"/>
          <w:sz w:val="24"/>
          <w:szCs w:val="24"/>
          <w:lang w:eastAsia="ru-RU"/>
        </w:rPr>
        <w:t>/</w:t>
      </w:r>
      <w:r w:rsidR="0096593F">
        <w:rPr>
          <w:rFonts w:ascii="Times New Roman" w:hAnsi="Times New Roman"/>
          <w:sz w:val="24"/>
          <w:szCs w:val="24"/>
          <w:lang w:eastAsia="ru-RU"/>
        </w:rPr>
        <w:t>50</w:t>
      </w:r>
      <w:r w:rsidRPr="00972B30">
        <w:rPr>
          <w:rFonts w:ascii="Times New Roman" w:hAnsi="Times New Roman"/>
          <w:sz w:val="24"/>
          <w:szCs w:val="24"/>
          <w:lang w:eastAsia="ru-RU"/>
        </w:rPr>
        <w:t>;</w:t>
      </w:r>
    </w:p>
    <w:p w:rsidR="007268AF" w:rsidRPr="00972B30" w:rsidRDefault="007268AF" w:rsidP="00972B30">
      <w:pPr>
        <w:numPr>
          <w:ilvl w:val="0"/>
          <w:numId w:val="4"/>
        </w:numPr>
        <w:tabs>
          <w:tab w:val="num" w:pos="1440"/>
        </w:tabs>
        <w:spacing w:after="60" w:line="240" w:lineRule="auto"/>
        <w:ind w:left="1434" w:hanging="357"/>
        <w:jc w:val="both"/>
        <w:rPr>
          <w:rFonts w:ascii="Times New Roman" w:hAnsi="Times New Roman"/>
          <w:sz w:val="24"/>
          <w:szCs w:val="24"/>
          <w:lang w:eastAsia="ru-RU"/>
        </w:rPr>
      </w:pPr>
      <w:r w:rsidRPr="00972B30">
        <w:rPr>
          <w:rFonts w:ascii="Times New Roman" w:hAnsi="Times New Roman"/>
          <w:sz w:val="24"/>
          <w:szCs w:val="24"/>
          <w:lang w:eastAsia="ru-RU"/>
        </w:rPr>
        <w:t>atzīme: „Neatvērt līdz 201</w:t>
      </w:r>
      <w:r w:rsidR="0096593F">
        <w:rPr>
          <w:rFonts w:ascii="Times New Roman" w:hAnsi="Times New Roman"/>
          <w:sz w:val="24"/>
          <w:szCs w:val="24"/>
          <w:lang w:eastAsia="ru-RU"/>
        </w:rPr>
        <w:t>5</w:t>
      </w:r>
      <w:r w:rsidRPr="00972B30">
        <w:rPr>
          <w:rFonts w:ascii="Times New Roman" w:hAnsi="Times New Roman"/>
          <w:sz w:val="24"/>
          <w:szCs w:val="24"/>
          <w:lang w:eastAsia="ru-RU"/>
        </w:rPr>
        <w:t xml:space="preserve">.gada </w:t>
      </w:r>
      <w:r w:rsidR="0096593F">
        <w:rPr>
          <w:rFonts w:ascii="Times New Roman" w:hAnsi="Times New Roman"/>
          <w:sz w:val="24"/>
          <w:szCs w:val="24"/>
          <w:lang w:eastAsia="ru-RU"/>
        </w:rPr>
        <w:t>07</w:t>
      </w:r>
      <w:r w:rsidRPr="00972B30">
        <w:rPr>
          <w:rFonts w:ascii="Times New Roman" w:hAnsi="Times New Roman"/>
          <w:sz w:val="24"/>
          <w:szCs w:val="24"/>
          <w:lang w:eastAsia="ru-RU"/>
        </w:rPr>
        <w:t>.janvāra plkst.11:00.”.</w:t>
      </w:r>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Piedāvājumā iekļautajiem dokumentiem jābūt skaidri salasāmiem, sagatavotiem drukātā formā. </w:t>
      </w:r>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lastRenderedPageBreak/>
        <w:t xml:space="preserve">Piedāvājums jāsagatavo latviešu valodā. Citā valodā sagatavotiem dokumentiem pievieno pretendenta pilnvarotas personas apliecinātu tulkojumu latviešu valodā. </w:t>
      </w:r>
    </w:p>
    <w:p w:rsidR="007268AF" w:rsidRPr="00972B30" w:rsidRDefault="007268AF" w:rsidP="0096593F">
      <w:pPr>
        <w:numPr>
          <w:ilvl w:val="2"/>
          <w:numId w:val="5"/>
        </w:numPr>
        <w:tabs>
          <w:tab w:val="left" w:pos="900"/>
          <w:tab w:val="num" w:pos="1440"/>
        </w:tabs>
        <w:spacing w:after="12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Ja piedāvājumu paraksta pretendenta pilnvarota persona, tam jāpievieno oriģināla pilnvara. Ja piedāvājumu iesniedz personu grupa, piedāvājumu paraksta visas personas, kas ietilpst personu grupā un pretendent</w:t>
      </w:r>
      <w:r>
        <w:rPr>
          <w:rFonts w:ascii="Times New Roman" w:hAnsi="Times New Roman"/>
          <w:sz w:val="24"/>
          <w:szCs w:val="24"/>
          <w:lang w:eastAsia="ru-RU"/>
        </w:rPr>
        <w:t>u</w:t>
      </w:r>
      <w:r w:rsidRPr="00972B30">
        <w:rPr>
          <w:rFonts w:ascii="Times New Roman" w:hAnsi="Times New Roman"/>
          <w:sz w:val="24"/>
          <w:szCs w:val="24"/>
          <w:lang w:eastAsia="ru-RU"/>
        </w:rPr>
        <w:t xml:space="preserve"> pieteikumam pievieno personu grupas dalībnieku vienošanās kopijas. </w:t>
      </w:r>
    </w:p>
    <w:p w:rsidR="007268AF" w:rsidRPr="00972B30" w:rsidRDefault="007268AF" w:rsidP="00972B30">
      <w:pPr>
        <w:widowControl w:val="0"/>
        <w:numPr>
          <w:ilvl w:val="1"/>
          <w:numId w:val="5"/>
        </w:numPr>
        <w:tabs>
          <w:tab w:val="clear" w:pos="360"/>
          <w:tab w:val="left" w:pos="540"/>
        </w:tabs>
        <w:overflowPunct w:val="0"/>
        <w:autoSpaceDE w:val="0"/>
        <w:autoSpaceDN w:val="0"/>
        <w:adjustRightInd w:val="0"/>
        <w:spacing w:after="60" w:line="240" w:lineRule="auto"/>
        <w:ind w:left="539" w:hanging="539"/>
        <w:rPr>
          <w:rFonts w:ascii="Times New Roman" w:hAnsi="Times New Roman"/>
          <w:b/>
          <w:sz w:val="24"/>
          <w:szCs w:val="24"/>
          <w:lang w:eastAsia="ru-RU"/>
        </w:rPr>
      </w:pPr>
      <w:bookmarkStart w:id="51" w:name="_Toc97629383"/>
      <w:bookmarkStart w:id="52" w:name="_Toc101594523"/>
      <w:bookmarkStart w:id="53" w:name="_Toc110927909"/>
      <w:bookmarkStart w:id="54" w:name="_Toc111543263"/>
      <w:bookmarkStart w:id="55" w:name="_Toc111615560"/>
      <w:bookmarkStart w:id="56" w:name="_Toc143073717"/>
      <w:bookmarkStart w:id="57" w:name="_Toc166999220"/>
      <w:r w:rsidRPr="00972B30">
        <w:rPr>
          <w:rFonts w:ascii="Times New Roman" w:hAnsi="Times New Roman"/>
          <w:b/>
          <w:sz w:val="24"/>
          <w:szCs w:val="24"/>
          <w:lang w:eastAsia="ru-RU"/>
        </w:rPr>
        <w:t xml:space="preserve">Iespējas iepazīties ar iepirkuma </w:t>
      </w:r>
      <w:r>
        <w:rPr>
          <w:rFonts w:ascii="Times New Roman" w:hAnsi="Times New Roman"/>
          <w:b/>
          <w:sz w:val="24"/>
          <w:szCs w:val="24"/>
          <w:lang w:eastAsia="ru-RU"/>
        </w:rPr>
        <w:t>Nolikumu</w:t>
      </w:r>
      <w:r w:rsidRPr="00972B30">
        <w:rPr>
          <w:rFonts w:ascii="Times New Roman" w:hAnsi="Times New Roman"/>
          <w:b/>
          <w:sz w:val="24"/>
          <w:szCs w:val="24"/>
          <w:lang w:eastAsia="ru-RU"/>
        </w:rPr>
        <w:t xml:space="preserve"> un saņemt to</w:t>
      </w:r>
      <w:bookmarkEnd w:id="51"/>
      <w:bookmarkEnd w:id="52"/>
      <w:bookmarkEnd w:id="53"/>
      <w:bookmarkEnd w:id="54"/>
      <w:bookmarkEnd w:id="55"/>
      <w:bookmarkEnd w:id="56"/>
      <w:bookmarkEnd w:id="57"/>
    </w:p>
    <w:p w:rsidR="007268AF" w:rsidRPr="00972B30" w:rsidRDefault="007268AF" w:rsidP="00972B30">
      <w:pPr>
        <w:numPr>
          <w:ilvl w:val="2"/>
          <w:numId w:val="5"/>
        </w:numPr>
        <w:tabs>
          <w:tab w:val="left" w:pos="900"/>
          <w:tab w:val="num" w:pos="1440"/>
        </w:tabs>
        <w:spacing w:after="60" w:line="240" w:lineRule="auto"/>
        <w:ind w:left="900"/>
        <w:jc w:val="both"/>
        <w:rPr>
          <w:rFonts w:ascii="Times New Roman" w:hAnsi="Times New Roman"/>
          <w:sz w:val="24"/>
          <w:szCs w:val="24"/>
          <w:lang w:eastAsia="ru-RU"/>
        </w:rPr>
      </w:pPr>
      <w:r w:rsidRPr="00972B30">
        <w:rPr>
          <w:rFonts w:ascii="Times New Roman" w:hAnsi="Times New Roman"/>
          <w:sz w:val="24"/>
          <w:szCs w:val="24"/>
          <w:lang w:eastAsia="ru-RU"/>
        </w:rPr>
        <w:t xml:space="preserve">Ieinteresētie piegādātāji var iepazīties ar iepirkuma </w:t>
      </w:r>
      <w:r>
        <w:rPr>
          <w:rFonts w:ascii="Times New Roman" w:hAnsi="Times New Roman"/>
          <w:sz w:val="24"/>
          <w:szCs w:val="24"/>
          <w:lang w:eastAsia="ru-RU"/>
        </w:rPr>
        <w:t>Nolikumu</w:t>
      </w:r>
      <w:r w:rsidRPr="00972B30">
        <w:rPr>
          <w:rFonts w:ascii="Times New Roman" w:hAnsi="Times New Roman"/>
          <w:sz w:val="24"/>
          <w:szCs w:val="24"/>
          <w:lang w:eastAsia="ru-RU"/>
        </w:rPr>
        <w:t>:</w:t>
      </w:r>
    </w:p>
    <w:p w:rsidR="007268AF" w:rsidRPr="00972B30" w:rsidRDefault="007268AF" w:rsidP="00972B30">
      <w:pPr>
        <w:numPr>
          <w:ilvl w:val="3"/>
          <w:numId w:val="5"/>
        </w:numPr>
        <w:tabs>
          <w:tab w:val="num" w:pos="1260"/>
        </w:tabs>
        <w:spacing w:after="60" w:line="240" w:lineRule="auto"/>
        <w:ind w:left="1260"/>
        <w:jc w:val="both"/>
        <w:rPr>
          <w:rFonts w:ascii="Times New Roman" w:hAnsi="Times New Roman"/>
          <w:sz w:val="24"/>
          <w:szCs w:val="24"/>
          <w:lang w:eastAsia="ru-RU"/>
        </w:rPr>
      </w:pPr>
      <w:r w:rsidRPr="00972B30">
        <w:rPr>
          <w:rFonts w:ascii="Times New Roman" w:hAnsi="Times New Roman"/>
          <w:sz w:val="24"/>
          <w:szCs w:val="24"/>
          <w:lang w:eastAsia="ru-RU"/>
        </w:rPr>
        <w:t xml:space="preserve">Olaines novada pašvaldībā, 225.kabinetā, darba dienās no plkst. 08:00 līdz plkst.12:00 un no plkst. 13:00 līdz plkst. 17:00 (piektdienās līdz plkst. 15:00), iepriekš pa tālruni sazinoties ar specifikācijas </w:t>
      </w:r>
      <w:r w:rsidR="00927EFF">
        <w:fldChar w:fldCharType="begin"/>
      </w:r>
      <w:r w:rsidR="00927EFF">
        <w:instrText xml:space="preserve"> REF _Ref245191554 \r \h  \* MERGEFORMAT </w:instrText>
      </w:r>
      <w:r w:rsidR="00927EFF">
        <w:fldChar w:fldCharType="separate"/>
      </w:r>
      <w:r w:rsidRPr="00972B30">
        <w:rPr>
          <w:rFonts w:ascii="Times New Roman" w:hAnsi="Times New Roman"/>
          <w:sz w:val="24"/>
          <w:szCs w:val="24"/>
          <w:lang w:eastAsia="ru-RU"/>
        </w:rPr>
        <w:t>1.3.3</w:t>
      </w:r>
      <w:r w:rsidR="00927EFF">
        <w:fldChar w:fldCharType="end"/>
      </w:r>
      <w:r w:rsidRPr="00972B30">
        <w:rPr>
          <w:rFonts w:ascii="Times New Roman" w:hAnsi="Times New Roman"/>
          <w:sz w:val="24"/>
          <w:szCs w:val="24"/>
          <w:lang w:eastAsia="ru-RU"/>
        </w:rPr>
        <w:t>.punktā minēto kontaktpersonu.</w:t>
      </w:r>
    </w:p>
    <w:p w:rsidR="007268AF" w:rsidRPr="00972B30" w:rsidRDefault="007268AF" w:rsidP="00972B30">
      <w:pPr>
        <w:numPr>
          <w:ilvl w:val="3"/>
          <w:numId w:val="5"/>
        </w:numPr>
        <w:tabs>
          <w:tab w:val="num" w:pos="1260"/>
        </w:tabs>
        <w:spacing w:after="60" w:line="240" w:lineRule="auto"/>
        <w:ind w:left="1260"/>
        <w:jc w:val="both"/>
        <w:rPr>
          <w:rFonts w:ascii="Times New Roman" w:hAnsi="Times New Roman"/>
          <w:sz w:val="24"/>
          <w:szCs w:val="24"/>
          <w:lang w:eastAsia="ru-RU"/>
        </w:rPr>
      </w:pPr>
      <w:r w:rsidRPr="00972B30">
        <w:rPr>
          <w:rFonts w:ascii="Times New Roman" w:hAnsi="Times New Roman"/>
          <w:sz w:val="24"/>
          <w:szCs w:val="24"/>
          <w:lang w:eastAsia="ru-RU"/>
        </w:rPr>
        <w:t xml:space="preserve">Olaines novada pašvaldības vispasaules savstarpēji saslēgtu datortīklu sistēmas tīmekļa vietnē: </w:t>
      </w:r>
      <w:hyperlink r:id="rId10" w:history="1">
        <w:r w:rsidRPr="00972B30">
          <w:rPr>
            <w:rFonts w:ascii="Times New Roman" w:hAnsi="Times New Roman"/>
            <w:sz w:val="24"/>
            <w:szCs w:val="24"/>
            <w:lang w:eastAsia="ru-RU"/>
          </w:rPr>
          <w:t>http://www.olaine.lv</w:t>
        </w:r>
      </w:hyperlink>
      <w:r w:rsidRPr="00972B30">
        <w:rPr>
          <w:rFonts w:ascii="Times New Roman" w:hAnsi="Times New Roman"/>
          <w:sz w:val="24"/>
          <w:szCs w:val="24"/>
          <w:lang w:eastAsia="ru-RU"/>
        </w:rPr>
        <w:t xml:space="preserve"> (sadaļā „Iepirkumi”, „Pakalpojumi”).</w:t>
      </w:r>
    </w:p>
    <w:p w:rsidR="007268AF" w:rsidRPr="00972B30" w:rsidRDefault="007268AF" w:rsidP="00972B30">
      <w:pPr>
        <w:numPr>
          <w:ilvl w:val="2"/>
          <w:numId w:val="5"/>
        </w:numPr>
        <w:tabs>
          <w:tab w:val="left" w:pos="900"/>
          <w:tab w:val="num" w:pos="1440"/>
        </w:tabs>
        <w:spacing w:after="60" w:line="240" w:lineRule="auto"/>
        <w:ind w:left="900"/>
        <w:jc w:val="both"/>
        <w:rPr>
          <w:rFonts w:ascii="Times New Roman" w:hAnsi="Times New Roman"/>
          <w:sz w:val="24"/>
          <w:szCs w:val="24"/>
          <w:lang w:eastAsia="ru-RU"/>
        </w:rPr>
      </w:pPr>
      <w:r w:rsidRPr="00972B30">
        <w:rPr>
          <w:rFonts w:ascii="Times New Roman" w:hAnsi="Times New Roman"/>
          <w:sz w:val="24"/>
          <w:szCs w:val="24"/>
          <w:lang w:eastAsia="ru-RU"/>
        </w:rPr>
        <w:t>Ieinteresētie piegādātāji iepirkuma noteikumus var saņemt:</w:t>
      </w:r>
    </w:p>
    <w:p w:rsidR="007268AF" w:rsidRPr="00972B30" w:rsidRDefault="007268AF" w:rsidP="00972B30">
      <w:pPr>
        <w:numPr>
          <w:ilvl w:val="3"/>
          <w:numId w:val="5"/>
        </w:numPr>
        <w:tabs>
          <w:tab w:val="num" w:pos="1260"/>
        </w:tabs>
        <w:spacing w:after="120" w:line="240" w:lineRule="auto"/>
        <w:ind w:left="1259"/>
        <w:jc w:val="both"/>
        <w:rPr>
          <w:rFonts w:ascii="Times New Roman" w:hAnsi="Times New Roman"/>
          <w:sz w:val="24"/>
          <w:szCs w:val="24"/>
          <w:lang w:eastAsia="ru-RU"/>
        </w:rPr>
      </w:pPr>
      <w:r w:rsidRPr="00972B30">
        <w:rPr>
          <w:rFonts w:ascii="Times New Roman" w:hAnsi="Times New Roman"/>
          <w:sz w:val="24"/>
          <w:szCs w:val="24"/>
          <w:lang w:eastAsia="ru-RU"/>
        </w:rPr>
        <w:t>PDF faila formātā trīs dienu laikā uz norādīto e-pastu pēc pieprasījuma saņemšanas no ieinteresētās personas.</w:t>
      </w:r>
    </w:p>
    <w:p w:rsidR="007268AF" w:rsidRPr="00972B30" w:rsidRDefault="007268AF" w:rsidP="00972B30">
      <w:pPr>
        <w:widowControl w:val="0"/>
        <w:numPr>
          <w:ilvl w:val="1"/>
          <w:numId w:val="5"/>
        </w:numPr>
        <w:tabs>
          <w:tab w:val="clear" w:pos="360"/>
          <w:tab w:val="left" w:pos="540"/>
        </w:tabs>
        <w:overflowPunct w:val="0"/>
        <w:autoSpaceDE w:val="0"/>
        <w:autoSpaceDN w:val="0"/>
        <w:adjustRightInd w:val="0"/>
        <w:spacing w:after="60" w:line="240" w:lineRule="auto"/>
        <w:ind w:left="540" w:hanging="540"/>
        <w:rPr>
          <w:rFonts w:ascii="Times New Roman" w:hAnsi="Times New Roman"/>
          <w:b/>
          <w:sz w:val="24"/>
          <w:szCs w:val="24"/>
          <w:lang w:eastAsia="ru-RU"/>
        </w:rPr>
      </w:pPr>
      <w:bookmarkStart w:id="58" w:name="_Toc61422132"/>
      <w:bookmarkStart w:id="59" w:name="_Toc97629389"/>
      <w:bookmarkStart w:id="60" w:name="_Toc101594529"/>
      <w:bookmarkStart w:id="61" w:name="_Toc110927917"/>
      <w:bookmarkStart w:id="62" w:name="_Toc111543271"/>
      <w:bookmarkStart w:id="63" w:name="_Toc111615568"/>
      <w:bookmarkStart w:id="64" w:name="_Toc143073721"/>
      <w:bookmarkStart w:id="65" w:name="_Toc166999224"/>
      <w:r w:rsidRPr="00972B30">
        <w:rPr>
          <w:rFonts w:ascii="Times New Roman" w:hAnsi="Times New Roman"/>
          <w:b/>
          <w:sz w:val="24"/>
          <w:szCs w:val="24"/>
          <w:lang w:eastAsia="ru-RU"/>
        </w:rPr>
        <w:t>Cita informācija</w:t>
      </w:r>
      <w:bookmarkEnd w:id="58"/>
      <w:bookmarkEnd w:id="59"/>
      <w:bookmarkEnd w:id="60"/>
      <w:bookmarkEnd w:id="61"/>
      <w:bookmarkEnd w:id="62"/>
      <w:bookmarkEnd w:id="63"/>
      <w:bookmarkEnd w:id="64"/>
      <w:bookmarkEnd w:id="65"/>
    </w:p>
    <w:p w:rsidR="007268AF" w:rsidRPr="00972B30" w:rsidRDefault="007268AF" w:rsidP="00972B30">
      <w:pPr>
        <w:numPr>
          <w:ilvl w:val="2"/>
          <w:numId w:val="5"/>
        </w:numPr>
        <w:tabs>
          <w:tab w:val="left" w:pos="900"/>
        </w:tabs>
        <w:spacing w:after="60" w:line="240" w:lineRule="auto"/>
        <w:ind w:left="900"/>
        <w:jc w:val="both"/>
        <w:rPr>
          <w:rFonts w:ascii="Times New Roman" w:hAnsi="Times New Roman"/>
          <w:sz w:val="24"/>
          <w:szCs w:val="24"/>
          <w:lang w:eastAsia="ru-RU"/>
        </w:rPr>
      </w:pPr>
      <w:r w:rsidRPr="00972B30">
        <w:rPr>
          <w:rFonts w:ascii="Times New Roman" w:hAnsi="Times New Roman"/>
          <w:sz w:val="24"/>
          <w:szCs w:val="24"/>
          <w:lang w:eastAsia="ru-RU"/>
        </w:rPr>
        <w:t xml:space="preserve">Piegādātājs sedz visus izdevumus, kas ir saistīti ar piedāvājuma sagatavošanu un iesniegšanu pasūtītājam. </w:t>
      </w:r>
    </w:p>
    <w:p w:rsidR="007268AF" w:rsidRPr="00972B30" w:rsidRDefault="007268AF" w:rsidP="00DE5203">
      <w:pPr>
        <w:numPr>
          <w:ilvl w:val="2"/>
          <w:numId w:val="5"/>
        </w:numPr>
        <w:tabs>
          <w:tab w:val="left" w:pos="900"/>
        </w:tabs>
        <w:suppressAutoHyphens/>
        <w:spacing w:after="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Iesniedzot piedāvājumu pretendents apstiprina, ka: pretendentam ir skaidras un saprotamas viņa tiesības un pienākumi; pretendents atbilst noteikumos izvirzītajām prasībām; pretendents ir iepazinies ar iepirkuma noteikumu saturu, atzīstot tos par pareiziem un atbilstošiem, līdz ar ko visas pretenzijas un sūdzības, ja tādas ir, par noteikumiem ir iesniedzamas pirms piedāvājumu iesniegšanas vai neiesniedzot piedāvājumu; pretendentam ir skaidras un saprotamas noteikumos noteiktās prasības piedāvājuma sagatavošanai, līguma priekšmets un Darba uzdevums, līdz ar ko viņš atzīst, ka iepirkuma komisija ir nodrošinājusi pretendentam iespēju bez attaisnojama riska iesniegt piedāvājumu. </w:t>
      </w:r>
    </w:p>
    <w:bookmarkEnd w:id="24"/>
    <w:bookmarkEnd w:id="25"/>
    <w:bookmarkEnd w:id="26"/>
    <w:bookmarkEnd w:id="27"/>
    <w:p w:rsidR="007268AF" w:rsidRPr="00972B30" w:rsidRDefault="007268AF" w:rsidP="00DE5203">
      <w:pPr>
        <w:keepNext/>
        <w:widowControl w:val="0"/>
        <w:numPr>
          <w:ilvl w:val="0"/>
          <w:numId w:val="5"/>
        </w:numPr>
        <w:tabs>
          <w:tab w:val="left" w:pos="318"/>
        </w:tabs>
        <w:overflowPunct w:val="0"/>
        <w:autoSpaceDE w:val="0"/>
        <w:autoSpaceDN w:val="0"/>
        <w:adjustRightInd w:val="0"/>
        <w:spacing w:before="360" w:after="240" w:line="240" w:lineRule="auto"/>
        <w:ind w:left="357" w:hanging="357"/>
        <w:jc w:val="center"/>
        <w:outlineLvl w:val="0"/>
        <w:rPr>
          <w:rFonts w:ascii="Times New Roman" w:hAnsi="Times New Roman"/>
          <w:b/>
          <w:bCs/>
          <w:kern w:val="28"/>
          <w:sz w:val="24"/>
          <w:szCs w:val="24"/>
          <w:lang w:eastAsia="lv-LV"/>
        </w:rPr>
      </w:pPr>
      <w:r w:rsidRPr="00972B30">
        <w:rPr>
          <w:rFonts w:ascii="Times New Roman" w:hAnsi="Times New Roman"/>
          <w:b/>
          <w:bCs/>
          <w:kern w:val="28"/>
          <w:sz w:val="24"/>
          <w:szCs w:val="24"/>
          <w:lang w:eastAsia="lv-LV"/>
        </w:rPr>
        <w:t>Iesniedzamie dokumenti</w:t>
      </w:r>
    </w:p>
    <w:p w:rsidR="007268AF" w:rsidRPr="00972B30" w:rsidRDefault="007268AF" w:rsidP="00972B30">
      <w:pPr>
        <w:widowControl w:val="0"/>
        <w:numPr>
          <w:ilvl w:val="1"/>
          <w:numId w:val="5"/>
        </w:numPr>
        <w:tabs>
          <w:tab w:val="clear" w:pos="360"/>
          <w:tab w:val="left" w:pos="540"/>
        </w:tabs>
        <w:overflowPunct w:val="0"/>
        <w:autoSpaceDE w:val="0"/>
        <w:autoSpaceDN w:val="0"/>
        <w:adjustRightInd w:val="0"/>
        <w:spacing w:after="60" w:line="240" w:lineRule="auto"/>
        <w:ind w:left="539" w:hanging="539"/>
        <w:rPr>
          <w:rFonts w:ascii="Times New Roman" w:hAnsi="Times New Roman"/>
          <w:b/>
          <w:sz w:val="24"/>
          <w:szCs w:val="24"/>
          <w:lang w:eastAsia="ru-RU"/>
        </w:rPr>
      </w:pPr>
      <w:bookmarkStart w:id="66" w:name="_Toc97629396"/>
      <w:bookmarkStart w:id="67" w:name="_Toc101594536"/>
      <w:bookmarkStart w:id="68" w:name="_Toc110927925"/>
      <w:bookmarkStart w:id="69" w:name="_Toc111543279"/>
      <w:bookmarkStart w:id="70" w:name="_Toc111615576"/>
      <w:bookmarkStart w:id="71" w:name="_Toc143073730"/>
      <w:bookmarkStart w:id="72" w:name="_Toc166999233"/>
      <w:bookmarkStart w:id="73" w:name="_Ref245184971"/>
      <w:bookmarkStart w:id="74" w:name="_Toc61422140"/>
      <w:r w:rsidRPr="00972B30">
        <w:rPr>
          <w:rFonts w:ascii="Times New Roman" w:hAnsi="Times New Roman"/>
          <w:b/>
          <w:sz w:val="24"/>
          <w:szCs w:val="24"/>
          <w:lang w:eastAsia="ru-RU"/>
        </w:rPr>
        <w:t>Pretendenta pieteikums un informācija par pretendentu</w:t>
      </w:r>
      <w:bookmarkEnd w:id="66"/>
      <w:bookmarkEnd w:id="67"/>
      <w:bookmarkEnd w:id="68"/>
      <w:bookmarkEnd w:id="69"/>
      <w:bookmarkEnd w:id="70"/>
      <w:bookmarkEnd w:id="71"/>
      <w:bookmarkEnd w:id="72"/>
      <w:bookmarkEnd w:id="73"/>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b/>
          <w:sz w:val="24"/>
          <w:szCs w:val="24"/>
          <w:lang w:eastAsia="ru-RU"/>
        </w:rPr>
        <w:t xml:space="preserve">Pretendenta pieteikums </w:t>
      </w:r>
      <w:r w:rsidRPr="00972B30">
        <w:rPr>
          <w:rFonts w:ascii="Times New Roman" w:hAnsi="Times New Roman"/>
          <w:sz w:val="24"/>
          <w:szCs w:val="24"/>
          <w:lang w:eastAsia="ru-RU"/>
        </w:rPr>
        <w:t xml:space="preserve">jāsagatavo saskaņā ar </w:t>
      </w:r>
      <w:r w:rsidR="00927EFF">
        <w:fldChar w:fldCharType="begin"/>
      </w:r>
      <w:r w:rsidR="00927EFF">
        <w:instrText xml:space="preserve"> REF _Ref245269456 \r \h  \* MERGEFORMAT </w:instrText>
      </w:r>
      <w:r w:rsidR="00927EFF">
        <w:fldChar w:fldCharType="separate"/>
      </w:r>
      <w:r w:rsidRPr="00972B30">
        <w:t>1</w:t>
      </w:r>
      <w:r w:rsidR="00927EFF">
        <w:fldChar w:fldCharType="end"/>
      </w:r>
      <w:r w:rsidRPr="00972B30">
        <w:rPr>
          <w:rFonts w:ascii="Times New Roman" w:hAnsi="Times New Roman"/>
          <w:sz w:val="24"/>
          <w:szCs w:val="24"/>
          <w:lang w:eastAsia="ru-RU"/>
        </w:rPr>
        <w:t>.pielikumu, kuram pievienota Vispārīga informācija par pretendentu (</w:t>
      </w:r>
      <w:r w:rsidR="00927EFF">
        <w:fldChar w:fldCharType="begin"/>
      </w:r>
      <w:r w:rsidR="00927EFF">
        <w:instrText xml:space="preserve"> REF _Ref245276039 \r \h  \* MERGEFORMAT </w:instrText>
      </w:r>
      <w:r w:rsidR="00927EFF">
        <w:fldChar w:fldCharType="separate"/>
      </w:r>
      <w:r w:rsidRPr="00972B30">
        <w:rPr>
          <w:rFonts w:ascii="Times New Roman" w:hAnsi="Times New Roman"/>
          <w:sz w:val="24"/>
          <w:szCs w:val="24"/>
          <w:lang w:eastAsia="ru-RU"/>
        </w:rPr>
        <w:t>1.1</w:t>
      </w:r>
      <w:r w:rsidR="00927EFF">
        <w:fldChar w:fldCharType="end"/>
      </w:r>
      <w:r w:rsidRPr="00972B30">
        <w:rPr>
          <w:rFonts w:ascii="Times New Roman" w:hAnsi="Times New Roman"/>
          <w:sz w:val="24"/>
          <w:szCs w:val="24"/>
          <w:lang w:eastAsia="ru-RU"/>
        </w:rPr>
        <w:t xml:space="preserve">.pielikums). </w:t>
      </w:r>
    </w:p>
    <w:p w:rsidR="007268AF" w:rsidRPr="00972B30" w:rsidRDefault="007268AF" w:rsidP="00972B30">
      <w:pPr>
        <w:numPr>
          <w:ilvl w:val="2"/>
          <w:numId w:val="5"/>
        </w:numPr>
        <w:tabs>
          <w:tab w:val="left" w:pos="900"/>
          <w:tab w:val="num" w:pos="1440"/>
        </w:tabs>
        <w:spacing w:after="0" w:line="240" w:lineRule="auto"/>
        <w:ind w:left="901"/>
        <w:jc w:val="both"/>
        <w:rPr>
          <w:rFonts w:ascii="Times New Roman" w:hAnsi="Times New Roman"/>
          <w:b/>
          <w:sz w:val="24"/>
          <w:szCs w:val="24"/>
          <w:lang w:eastAsia="ru-RU"/>
        </w:rPr>
      </w:pPr>
      <w:bookmarkStart w:id="75" w:name="_Ref244582073"/>
      <w:r w:rsidRPr="00972B30">
        <w:rPr>
          <w:rFonts w:ascii="Times New Roman" w:hAnsi="Times New Roman"/>
          <w:b/>
          <w:sz w:val="24"/>
          <w:szCs w:val="24"/>
          <w:lang w:eastAsia="ru-RU"/>
        </w:rPr>
        <w:t>Informācija par pretendentu</w:t>
      </w:r>
      <w:bookmarkEnd w:id="75"/>
    </w:p>
    <w:p w:rsidR="007268AF" w:rsidRPr="00972B30" w:rsidRDefault="007268AF" w:rsidP="00972B30">
      <w:pPr>
        <w:numPr>
          <w:ilvl w:val="3"/>
          <w:numId w:val="5"/>
        </w:numPr>
        <w:tabs>
          <w:tab w:val="num" w:pos="1260"/>
        </w:tabs>
        <w:spacing w:after="60" w:line="240" w:lineRule="auto"/>
        <w:ind w:left="1259"/>
        <w:jc w:val="both"/>
        <w:rPr>
          <w:rFonts w:ascii="Times New Roman" w:hAnsi="Times New Roman"/>
          <w:sz w:val="24"/>
          <w:szCs w:val="24"/>
          <w:lang w:eastAsia="ru-RU"/>
        </w:rPr>
      </w:pPr>
      <w:bookmarkStart w:id="76" w:name="_Ref244582780"/>
      <w:bookmarkEnd w:id="74"/>
      <w:r w:rsidRPr="00972B30">
        <w:rPr>
          <w:rFonts w:ascii="Times New Roman" w:hAnsi="Times New Roman"/>
          <w:sz w:val="24"/>
          <w:szCs w:val="24"/>
          <w:lang w:eastAsia="ru-RU"/>
        </w:rPr>
        <w:t>Komercreģistra vai līdzvērtīgas komercdarbību reģistrējošas iestādes ārvalstīs izdotas reģistrācijas apliecības kopija un pievienotās vērtības nodokļa maksātāja reģistrācijas apliecības kopija</w:t>
      </w:r>
      <w:bookmarkEnd w:id="76"/>
      <w:r w:rsidRPr="00972B30">
        <w:rPr>
          <w:rFonts w:ascii="Times New Roman" w:hAnsi="Times New Roman"/>
          <w:sz w:val="24"/>
          <w:szCs w:val="24"/>
          <w:lang w:eastAsia="ru-RU"/>
        </w:rPr>
        <w:t>;</w:t>
      </w:r>
    </w:p>
    <w:p w:rsidR="007268AF" w:rsidRPr="00972B30" w:rsidRDefault="007268AF" w:rsidP="00972B30">
      <w:pPr>
        <w:numPr>
          <w:ilvl w:val="3"/>
          <w:numId w:val="5"/>
        </w:numPr>
        <w:tabs>
          <w:tab w:val="num" w:pos="1260"/>
        </w:tabs>
        <w:spacing w:after="60" w:line="240" w:lineRule="auto"/>
        <w:ind w:left="1259"/>
        <w:jc w:val="both"/>
        <w:rPr>
          <w:rFonts w:ascii="Times New Roman" w:hAnsi="Times New Roman"/>
          <w:sz w:val="24"/>
          <w:szCs w:val="24"/>
          <w:lang w:eastAsia="ru-RU"/>
        </w:rPr>
      </w:pPr>
      <w:r w:rsidRPr="00972B30">
        <w:rPr>
          <w:rFonts w:ascii="Times New Roman" w:hAnsi="Times New Roman"/>
          <w:sz w:val="24"/>
          <w:szCs w:val="24"/>
          <w:lang w:eastAsia="ru-RU"/>
        </w:rPr>
        <w:t xml:space="preserve">Pretendenta sertifikāti un licences, kas apstiprina tā tiesības sniegt iepirkuma izpildei nepieciešamos </w:t>
      </w:r>
      <w:r>
        <w:rPr>
          <w:rFonts w:ascii="Times New Roman" w:hAnsi="Times New Roman"/>
          <w:sz w:val="24"/>
          <w:szCs w:val="24"/>
          <w:lang w:eastAsia="ru-RU"/>
        </w:rPr>
        <w:t>P</w:t>
      </w:r>
      <w:r w:rsidRPr="00972B30">
        <w:rPr>
          <w:rFonts w:ascii="Times New Roman" w:hAnsi="Times New Roman"/>
          <w:sz w:val="24"/>
          <w:szCs w:val="24"/>
          <w:lang w:eastAsia="ru-RU"/>
        </w:rPr>
        <w:t>akalpojumus;</w:t>
      </w:r>
    </w:p>
    <w:p w:rsidR="007268AF" w:rsidRPr="00972B30" w:rsidRDefault="007268AF" w:rsidP="00972B30">
      <w:pPr>
        <w:numPr>
          <w:ilvl w:val="3"/>
          <w:numId w:val="5"/>
        </w:numPr>
        <w:tabs>
          <w:tab w:val="num" w:pos="1260"/>
        </w:tabs>
        <w:spacing w:after="120" w:line="240" w:lineRule="auto"/>
        <w:ind w:left="1259"/>
        <w:jc w:val="both"/>
        <w:rPr>
          <w:rFonts w:ascii="Times New Roman" w:hAnsi="Times New Roman"/>
          <w:sz w:val="24"/>
          <w:szCs w:val="24"/>
          <w:lang w:eastAsia="ru-RU"/>
        </w:rPr>
      </w:pPr>
      <w:r w:rsidRPr="00972B30">
        <w:rPr>
          <w:rFonts w:ascii="Times New Roman" w:hAnsi="Times New Roman"/>
          <w:sz w:val="24"/>
          <w:szCs w:val="24"/>
          <w:lang w:eastAsia="ru-RU"/>
        </w:rPr>
        <w:t>Pretendents var pievienot jebkuru papildus informāciju pēc pretendenta ieskatiem.</w:t>
      </w:r>
    </w:p>
    <w:p w:rsidR="007268AF" w:rsidRPr="00972B30" w:rsidRDefault="007268AF" w:rsidP="00972B30">
      <w:pPr>
        <w:widowControl w:val="0"/>
        <w:numPr>
          <w:ilvl w:val="1"/>
          <w:numId w:val="5"/>
        </w:numPr>
        <w:tabs>
          <w:tab w:val="clear" w:pos="360"/>
          <w:tab w:val="left" w:pos="540"/>
        </w:tabs>
        <w:overflowPunct w:val="0"/>
        <w:autoSpaceDE w:val="0"/>
        <w:autoSpaceDN w:val="0"/>
        <w:adjustRightInd w:val="0"/>
        <w:spacing w:after="60" w:line="240" w:lineRule="auto"/>
        <w:ind w:left="539" w:hanging="539"/>
        <w:rPr>
          <w:rFonts w:ascii="Times New Roman" w:hAnsi="Times New Roman"/>
          <w:b/>
          <w:sz w:val="24"/>
          <w:szCs w:val="24"/>
          <w:lang w:eastAsia="ru-RU"/>
        </w:rPr>
      </w:pPr>
      <w:bookmarkStart w:id="77" w:name="_Toc61422141"/>
      <w:bookmarkStart w:id="78" w:name="_Toc97629398"/>
      <w:bookmarkStart w:id="79" w:name="_Toc101594538"/>
      <w:bookmarkStart w:id="80" w:name="_Toc110927926"/>
      <w:bookmarkStart w:id="81" w:name="_Toc111543280"/>
      <w:bookmarkStart w:id="82" w:name="_Toc111615577"/>
      <w:bookmarkStart w:id="83" w:name="_Toc143073731"/>
      <w:bookmarkStart w:id="84" w:name="_Toc166999234"/>
      <w:bookmarkStart w:id="85" w:name="_Ref245184994"/>
      <w:r w:rsidRPr="00972B30">
        <w:rPr>
          <w:rFonts w:ascii="Times New Roman" w:hAnsi="Times New Roman"/>
          <w:b/>
          <w:sz w:val="24"/>
          <w:szCs w:val="24"/>
          <w:lang w:eastAsia="ru-RU"/>
        </w:rPr>
        <w:t>Finanšu piedāvājums</w:t>
      </w:r>
      <w:bookmarkEnd w:id="77"/>
      <w:bookmarkEnd w:id="78"/>
      <w:bookmarkEnd w:id="79"/>
      <w:bookmarkEnd w:id="80"/>
      <w:bookmarkEnd w:id="81"/>
      <w:bookmarkEnd w:id="82"/>
      <w:bookmarkEnd w:id="83"/>
      <w:bookmarkEnd w:id="84"/>
      <w:bookmarkEnd w:id="85"/>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Finanšu piedāvājumu sagatavo, atbilstoši </w:t>
      </w:r>
      <w:r>
        <w:rPr>
          <w:rFonts w:ascii="Times New Roman" w:hAnsi="Times New Roman"/>
          <w:sz w:val="24"/>
          <w:szCs w:val="24"/>
          <w:lang w:eastAsia="ru-RU"/>
        </w:rPr>
        <w:t xml:space="preserve">Nolikuma </w:t>
      </w:r>
      <w:r w:rsidR="00B714BA">
        <w:rPr>
          <w:rFonts w:ascii="Times New Roman" w:hAnsi="Times New Roman"/>
          <w:sz w:val="24"/>
          <w:szCs w:val="24"/>
          <w:lang w:eastAsia="ru-RU"/>
        </w:rPr>
        <w:t>2.</w:t>
      </w:r>
      <w:r w:rsidRPr="00972B30">
        <w:rPr>
          <w:rFonts w:ascii="Times New Roman" w:hAnsi="Times New Roman"/>
          <w:sz w:val="24"/>
          <w:szCs w:val="24"/>
          <w:lang w:eastAsia="ru-RU"/>
        </w:rPr>
        <w:t>pielikumam.</w:t>
      </w:r>
    </w:p>
    <w:p w:rsidR="007268AF" w:rsidRPr="00972B30" w:rsidRDefault="007268AF" w:rsidP="00972B30">
      <w:pPr>
        <w:numPr>
          <w:ilvl w:val="2"/>
          <w:numId w:val="5"/>
        </w:numPr>
        <w:tabs>
          <w:tab w:val="left" w:pos="900"/>
          <w:tab w:val="num" w:pos="1440"/>
        </w:tabs>
        <w:spacing w:after="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Finanšu piedāvājumā norāda visas izmaksas, par kādām Tehniskajā specifikācijā noteiktajā laikā tiks sniegti Darba uzdevumā noteiktie </w:t>
      </w:r>
      <w:r>
        <w:rPr>
          <w:rFonts w:ascii="Times New Roman" w:hAnsi="Times New Roman"/>
          <w:sz w:val="24"/>
          <w:szCs w:val="24"/>
          <w:lang w:eastAsia="ru-RU"/>
        </w:rPr>
        <w:t>P</w:t>
      </w:r>
      <w:r w:rsidRPr="00972B30">
        <w:rPr>
          <w:rFonts w:ascii="Times New Roman" w:hAnsi="Times New Roman"/>
          <w:sz w:val="24"/>
          <w:szCs w:val="24"/>
          <w:lang w:eastAsia="ru-RU"/>
        </w:rPr>
        <w:t>akalpojumi.</w:t>
      </w:r>
    </w:p>
    <w:p w:rsidR="007268AF" w:rsidRPr="00972B30" w:rsidRDefault="007268AF" w:rsidP="00DE5203">
      <w:pPr>
        <w:keepNext/>
        <w:widowControl w:val="0"/>
        <w:numPr>
          <w:ilvl w:val="0"/>
          <w:numId w:val="5"/>
        </w:numPr>
        <w:tabs>
          <w:tab w:val="left" w:pos="318"/>
        </w:tabs>
        <w:overflowPunct w:val="0"/>
        <w:autoSpaceDE w:val="0"/>
        <w:autoSpaceDN w:val="0"/>
        <w:adjustRightInd w:val="0"/>
        <w:spacing w:before="360" w:after="240" w:line="240" w:lineRule="auto"/>
        <w:ind w:left="357" w:hanging="357"/>
        <w:jc w:val="center"/>
        <w:outlineLvl w:val="0"/>
        <w:rPr>
          <w:rFonts w:ascii="Times New Roman" w:hAnsi="Times New Roman"/>
          <w:b/>
          <w:bCs/>
          <w:kern w:val="28"/>
          <w:sz w:val="24"/>
          <w:szCs w:val="24"/>
          <w:lang w:eastAsia="lv-LV"/>
        </w:rPr>
      </w:pPr>
      <w:bookmarkStart w:id="86" w:name="_Toc59334737"/>
      <w:bookmarkStart w:id="87" w:name="_Toc61422143"/>
      <w:bookmarkStart w:id="88" w:name="_Toc97629399"/>
      <w:bookmarkStart w:id="89" w:name="_Toc101594539"/>
      <w:bookmarkStart w:id="90" w:name="_Toc110927928"/>
      <w:bookmarkStart w:id="91" w:name="_Toc111543282"/>
      <w:bookmarkStart w:id="92" w:name="_Toc111615579"/>
      <w:bookmarkStart w:id="93" w:name="_Toc143073732"/>
      <w:bookmarkStart w:id="94" w:name="_Toc166999235"/>
      <w:bookmarkStart w:id="95" w:name="_Toc247075961"/>
      <w:r w:rsidRPr="00972B30">
        <w:rPr>
          <w:rFonts w:ascii="Times New Roman" w:hAnsi="Times New Roman"/>
          <w:b/>
          <w:bCs/>
          <w:kern w:val="28"/>
          <w:sz w:val="24"/>
          <w:szCs w:val="24"/>
          <w:lang w:eastAsia="lv-LV"/>
        </w:rPr>
        <w:lastRenderedPageBreak/>
        <w:t>Piedāvājumu vērtēšanas un izvēles kritērij</w:t>
      </w:r>
      <w:bookmarkEnd w:id="86"/>
      <w:bookmarkEnd w:id="87"/>
      <w:bookmarkEnd w:id="88"/>
      <w:bookmarkEnd w:id="89"/>
      <w:bookmarkEnd w:id="90"/>
      <w:bookmarkEnd w:id="91"/>
      <w:bookmarkEnd w:id="92"/>
      <w:bookmarkEnd w:id="93"/>
      <w:bookmarkEnd w:id="94"/>
      <w:r w:rsidRPr="00972B30">
        <w:rPr>
          <w:rFonts w:ascii="Times New Roman" w:hAnsi="Times New Roman"/>
          <w:b/>
          <w:bCs/>
          <w:kern w:val="28"/>
          <w:sz w:val="24"/>
          <w:szCs w:val="24"/>
          <w:lang w:eastAsia="lv-LV"/>
        </w:rPr>
        <w:t>s</w:t>
      </w:r>
      <w:bookmarkEnd w:id="95"/>
    </w:p>
    <w:p w:rsidR="00C73BCA" w:rsidRDefault="00C73BCA" w:rsidP="00C73BCA">
      <w:pPr>
        <w:numPr>
          <w:ilvl w:val="1"/>
          <w:numId w:val="5"/>
        </w:numPr>
        <w:tabs>
          <w:tab w:val="clear" w:pos="360"/>
          <w:tab w:val="num" w:pos="567"/>
        </w:tabs>
        <w:spacing w:after="120" w:line="240" w:lineRule="auto"/>
        <w:ind w:left="567" w:hanging="567"/>
        <w:jc w:val="both"/>
        <w:outlineLvl w:val="1"/>
        <w:rPr>
          <w:rFonts w:ascii="Times New Roman" w:hAnsi="Times New Roman"/>
          <w:sz w:val="24"/>
          <w:szCs w:val="24"/>
          <w:lang w:eastAsia="ru-RU"/>
        </w:rPr>
      </w:pPr>
      <w:r>
        <w:rPr>
          <w:rFonts w:ascii="Times New Roman" w:hAnsi="Times New Roman"/>
          <w:sz w:val="24"/>
          <w:szCs w:val="24"/>
          <w:lang w:eastAsia="ru-RU"/>
        </w:rPr>
        <w:t>K</w:t>
      </w:r>
      <w:r w:rsidR="007268AF" w:rsidRPr="00972B30">
        <w:rPr>
          <w:rFonts w:ascii="Times New Roman" w:hAnsi="Times New Roman"/>
          <w:sz w:val="24"/>
          <w:szCs w:val="24"/>
          <w:lang w:eastAsia="ru-RU"/>
        </w:rPr>
        <w:t xml:space="preserve">omisija pārbaudīs piedāvājumu atbilstību 1.5.punktā norādītajām prasībām; </w:t>
      </w:r>
    </w:p>
    <w:p w:rsidR="00C73BCA" w:rsidRPr="00C73BCA" w:rsidRDefault="00C73BCA" w:rsidP="00C73BCA">
      <w:pPr>
        <w:numPr>
          <w:ilvl w:val="1"/>
          <w:numId w:val="5"/>
        </w:numPr>
        <w:tabs>
          <w:tab w:val="clear" w:pos="360"/>
          <w:tab w:val="num" w:pos="567"/>
        </w:tabs>
        <w:spacing w:after="120" w:line="240" w:lineRule="auto"/>
        <w:ind w:left="567" w:hanging="567"/>
        <w:jc w:val="both"/>
        <w:outlineLvl w:val="1"/>
        <w:rPr>
          <w:rFonts w:ascii="Times New Roman" w:hAnsi="Times New Roman"/>
          <w:sz w:val="24"/>
          <w:szCs w:val="24"/>
          <w:lang w:eastAsia="ru-RU"/>
        </w:rPr>
      </w:pPr>
      <w:r w:rsidRPr="00C73BCA">
        <w:rPr>
          <w:rFonts w:ascii="Times New Roman" w:hAnsi="Times New Roman"/>
          <w:sz w:val="24"/>
          <w:szCs w:val="24"/>
          <w:lang w:eastAsia="ru-RU"/>
        </w:rPr>
        <w:t>Ja Komisija konstatē neatbilstības 1.</w:t>
      </w:r>
      <w:r>
        <w:rPr>
          <w:rFonts w:ascii="Times New Roman" w:hAnsi="Times New Roman"/>
          <w:sz w:val="24"/>
          <w:szCs w:val="24"/>
          <w:lang w:eastAsia="ru-RU"/>
        </w:rPr>
        <w:t>5</w:t>
      </w:r>
      <w:r w:rsidRPr="00C73BCA">
        <w:rPr>
          <w:rFonts w:ascii="Times New Roman" w:hAnsi="Times New Roman"/>
          <w:sz w:val="24"/>
          <w:szCs w:val="24"/>
          <w:lang w:eastAsia="ru-RU"/>
        </w:rPr>
        <w:t>.punktā prasībām, piedāvājums tiks noraidīts tikai, ja minētie trūkumi būs būtiski.</w:t>
      </w:r>
    </w:p>
    <w:p w:rsidR="007268AF" w:rsidRPr="00972B30" w:rsidRDefault="00C73BCA" w:rsidP="00972B30">
      <w:pPr>
        <w:numPr>
          <w:ilvl w:val="1"/>
          <w:numId w:val="5"/>
        </w:numPr>
        <w:tabs>
          <w:tab w:val="clear" w:pos="360"/>
          <w:tab w:val="num" w:pos="567"/>
        </w:tabs>
        <w:spacing w:after="120" w:line="240" w:lineRule="auto"/>
        <w:ind w:left="567" w:hanging="567"/>
        <w:jc w:val="both"/>
        <w:outlineLvl w:val="1"/>
        <w:rPr>
          <w:rFonts w:ascii="Times New Roman" w:hAnsi="Times New Roman"/>
          <w:sz w:val="24"/>
          <w:szCs w:val="24"/>
          <w:lang w:eastAsia="ru-RU"/>
        </w:rPr>
      </w:pPr>
      <w:r>
        <w:rPr>
          <w:rFonts w:ascii="Times New Roman" w:hAnsi="Times New Roman"/>
          <w:sz w:val="24"/>
          <w:szCs w:val="24"/>
          <w:lang w:eastAsia="ru-RU"/>
        </w:rPr>
        <w:t>Pēc noformējuma pārbaudes</w:t>
      </w:r>
      <w:r w:rsidR="007268AF" w:rsidRPr="00972B30">
        <w:rPr>
          <w:rFonts w:ascii="Times New Roman" w:hAnsi="Times New Roman"/>
          <w:sz w:val="24"/>
          <w:szCs w:val="24"/>
          <w:lang w:eastAsia="ru-RU"/>
        </w:rPr>
        <w:t xml:space="preserve"> </w:t>
      </w:r>
      <w:r>
        <w:rPr>
          <w:rFonts w:ascii="Times New Roman" w:hAnsi="Times New Roman"/>
          <w:sz w:val="24"/>
          <w:szCs w:val="24"/>
          <w:lang w:eastAsia="ru-RU"/>
        </w:rPr>
        <w:t xml:space="preserve">Komisija pārbaudīs piedāvājumu </w:t>
      </w:r>
      <w:r w:rsidR="007268AF" w:rsidRPr="00972B30">
        <w:rPr>
          <w:rFonts w:ascii="Times New Roman" w:hAnsi="Times New Roman"/>
          <w:sz w:val="24"/>
          <w:szCs w:val="24"/>
          <w:lang w:eastAsia="ru-RU"/>
        </w:rPr>
        <w:t xml:space="preserve">atbilstību </w:t>
      </w:r>
      <w:r w:rsidR="007268AF">
        <w:rPr>
          <w:rFonts w:ascii="Times New Roman" w:hAnsi="Times New Roman"/>
          <w:sz w:val="24"/>
          <w:szCs w:val="24"/>
          <w:lang w:eastAsia="ru-RU"/>
        </w:rPr>
        <w:t>Nolikuma</w:t>
      </w:r>
      <w:r w:rsidR="007268AF" w:rsidRPr="00972B30">
        <w:rPr>
          <w:rFonts w:ascii="Times New Roman" w:hAnsi="Times New Roman"/>
          <w:sz w:val="24"/>
          <w:szCs w:val="24"/>
          <w:lang w:eastAsia="ru-RU"/>
        </w:rPr>
        <w:t xml:space="preserve"> 4.punktam. Neatbilstošie piedāvājumi netiks tālāk vērtē</w:t>
      </w:r>
      <w:bookmarkStart w:id="96" w:name="_Toc26600590"/>
      <w:r>
        <w:rPr>
          <w:rFonts w:ascii="Times New Roman" w:hAnsi="Times New Roman"/>
          <w:sz w:val="24"/>
          <w:szCs w:val="24"/>
          <w:lang w:eastAsia="ru-RU"/>
        </w:rPr>
        <w:t>ti.</w:t>
      </w:r>
    </w:p>
    <w:p w:rsidR="007268AF" w:rsidRPr="00972B30" w:rsidRDefault="007268AF" w:rsidP="00233505">
      <w:pPr>
        <w:numPr>
          <w:ilvl w:val="1"/>
          <w:numId w:val="5"/>
        </w:numPr>
        <w:tabs>
          <w:tab w:val="clear" w:pos="360"/>
          <w:tab w:val="num" w:pos="567"/>
        </w:tabs>
        <w:spacing w:after="120" w:line="240" w:lineRule="auto"/>
        <w:ind w:left="567" w:hanging="567"/>
        <w:jc w:val="both"/>
        <w:outlineLvl w:val="1"/>
        <w:rPr>
          <w:rFonts w:ascii="Times New Roman" w:hAnsi="Times New Roman"/>
          <w:sz w:val="24"/>
          <w:szCs w:val="24"/>
          <w:lang w:eastAsia="ru-RU"/>
        </w:rPr>
      </w:pPr>
      <w:r w:rsidRPr="00972B30">
        <w:rPr>
          <w:rFonts w:ascii="Times New Roman" w:hAnsi="Times New Roman"/>
          <w:sz w:val="24"/>
          <w:szCs w:val="24"/>
          <w:lang w:eastAsia="ru-RU"/>
        </w:rPr>
        <w:t xml:space="preserve">Par līguma slēgšanas tiesību ieguvušo pretendentu tiks izvēlēts pretendents, kas iesniedzis piedāvājumu ar </w:t>
      </w:r>
      <w:r w:rsidRPr="00972B30">
        <w:rPr>
          <w:rFonts w:ascii="Times New Roman" w:hAnsi="Times New Roman"/>
          <w:b/>
          <w:sz w:val="24"/>
          <w:szCs w:val="24"/>
          <w:lang w:eastAsia="ru-RU"/>
        </w:rPr>
        <w:t xml:space="preserve">viszemākajām </w:t>
      </w:r>
      <w:r>
        <w:rPr>
          <w:rFonts w:ascii="Times New Roman" w:hAnsi="Times New Roman"/>
          <w:b/>
          <w:sz w:val="24"/>
          <w:szCs w:val="24"/>
          <w:lang w:eastAsia="ru-RU"/>
        </w:rPr>
        <w:t>P</w:t>
      </w:r>
      <w:r w:rsidRPr="00972B30">
        <w:rPr>
          <w:rFonts w:ascii="Times New Roman" w:hAnsi="Times New Roman"/>
          <w:b/>
          <w:sz w:val="24"/>
          <w:szCs w:val="24"/>
          <w:lang w:eastAsia="ru-RU"/>
        </w:rPr>
        <w:t>akalpojum</w:t>
      </w:r>
      <w:r>
        <w:rPr>
          <w:rFonts w:ascii="Times New Roman" w:hAnsi="Times New Roman"/>
          <w:b/>
          <w:sz w:val="24"/>
          <w:szCs w:val="24"/>
          <w:lang w:eastAsia="ru-RU"/>
        </w:rPr>
        <w:t>u</w:t>
      </w:r>
      <w:r w:rsidRPr="00972B30">
        <w:rPr>
          <w:rFonts w:ascii="Times New Roman" w:hAnsi="Times New Roman"/>
          <w:b/>
          <w:sz w:val="24"/>
          <w:szCs w:val="24"/>
          <w:lang w:eastAsia="ru-RU"/>
        </w:rPr>
        <w:t xml:space="preserve"> izmaksām</w:t>
      </w:r>
      <w:r w:rsidRPr="00972B30">
        <w:rPr>
          <w:rFonts w:ascii="Times New Roman" w:hAnsi="Times New Roman"/>
          <w:sz w:val="24"/>
          <w:szCs w:val="24"/>
          <w:lang w:eastAsia="ru-RU"/>
        </w:rPr>
        <w:t xml:space="preserve"> no visām </w:t>
      </w:r>
      <w:r w:rsidR="00DA3C5E">
        <w:rPr>
          <w:rFonts w:ascii="Times New Roman" w:hAnsi="Times New Roman"/>
          <w:sz w:val="24"/>
          <w:szCs w:val="24"/>
          <w:lang w:eastAsia="ru-RU"/>
        </w:rPr>
        <w:t xml:space="preserve">Nolikuma </w:t>
      </w:r>
      <w:r w:rsidRPr="00972B30">
        <w:rPr>
          <w:rFonts w:ascii="Times New Roman" w:hAnsi="Times New Roman"/>
          <w:sz w:val="24"/>
          <w:szCs w:val="24"/>
          <w:lang w:eastAsia="ru-RU"/>
        </w:rPr>
        <w:t>prasībām atbilstošajiem piedāvājumiem.</w:t>
      </w:r>
      <w:bookmarkEnd w:id="96"/>
    </w:p>
    <w:p w:rsidR="007268AF" w:rsidRPr="00233505" w:rsidRDefault="007268AF" w:rsidP="00233505">
      <w:pPr>
        <w:keepNext/>
        <w:numPr>
          <w:ilvl w:val="1"/>
          <w:numId w:val="5"/>
        </w:numPr>
        <w:tabs>
          <w:tab w:val="clear" w:pos="360"/>
          <w:tab w:val="num" w:pos="567"/>
        </w:tabs>
        <w:spacing w:after="60" w:line="240" w:lineRule="auto"/>
        <w:ind w:left="567" w:hanging="567"/>
        <w:jc w:val="both"/>
        <w:rPr>
          <w:rFonts w:ascii="Times New Roman" w:hAnsi="Times New Roman"/>
          <w:b/>
          <w:sz w:val="24"/>
          <w:szCs w:val="24"/>
          <w:lang w:eastAsia="ru-RU"/>
        </w:rPr>
      </w:pPr>
      <w:r w:rsidRPr="00233505">
        <w:rPr>
          <w:rFonts w:ascii="Times New Roman" w:hAnsi="Times New Roman"/>
          <w:b/>
          <w:sz w:val="24"/>
          <w:szCs w:val="24"/>
          <w:lang w:eastAsia="ru-RU"/>
        </w:rPr>
        <w:t xml:space="preserve">Pretendentu izslēgšanas noteikumi </w:t>
      </w:r>
    </w:p>
    <w:p w:rsidR="007268AF" w:rsidRPr="00233505" w:rsidRDefault="00D508F1" w:rsidP="00233505">
      <w:pPr>
        <w:numPr>
          <w:ilvl w:val="2"/>
          <w:numId w:val="5"/>
        </w:numPr>
        <w:tabs>
          <w:tab w:val="clear" w:pos="720"/>
          <w:tab w:val="num" w:pos="851"/>
        </w:tabs>
        <w:spacing w:after="120" w:line="240" w:lineRule="auto"/>
        <w:ind w:left="851" w:hanging="709"/>
        <w:jc w:val="both"/>
        <w:rPr>
          <w:rFonts w:ascii="Times New Roman" w:hAnsi="Times New Roman"/>
          <w:sz w:val="24"/>
          <w:szCs w:val="24"/>
          <w:lang w:eastAsia="ru-RU"/>
        </w:rPr>
      </w:pPr>
      <w:r w:rsidRPr="00D508F1">
        <w:rPr>
          <w:rFonts w:ascii="Times New Roman" w:hAnsi="Times New Roman"/>
          <w:sz w:val="24"/>
          <w:szCs w:val="24"/>
          <w:lang w:eastAsia="ru-RU"/>
        </w:rPr>
        <w:t>Uz pretendentu nevar tikt attiecināti Publisko iepirkumu likuma 39.</w:t>
      </w:r>
      <w:r w:rsidRPr="00D508F1">
        <w:rPr>
          <w:rFonts w:ascii="Times New Roman" w:hAnsi="Times New Roman"/>
          <w:sz w:val="24"/>
          <w:szCs w:val="24"/>
          <w:vertAlign w:val="superscript"/>
          <w:lang w:eastAsia="ru-RU"/>
        </w:rPr>
        <w:t>1</w:t>
      </w:r>
      <w:r w:rsidRPr="00D508F1">
        <w:rPr>
          <w:rFonts w:ascii="Times New Roman" w:hAnsi="Times New Roman"/>
          <w:sz w:val="24"/>
          <w:szCs w:val="24"/>
          <w:lang w:eastAsia="ru-RU"/>
        </w:rPr>
        <w:t xml:space="preserve"> panta pirmās daļas minētie izslēgšanas nosacījumi</w:t>
      </w:r>
      <w:r w:rsidR="007268AF" w:rsidRPr="00233505">
        <w:rPr>
          <w:rFonts w:ascii="Times New Roman" w:hAnsi="Times New Roman"/>
          <w:sz w:val="24"/>
          <w:szCs w:val="24"/>
          <w:lang w:eastAsia="ru-RU"/>
        </w:rPr>
        <w:t>.</w:t>
      </w:r>
    </w:p>
    <w:p w:rsidR="007268AF" w:rsidRPr="00972B30" w:rsidRDefault="007268AF" w:rsidP="00233505">
      <w:pPr>
        <w:numPr>
          <w:ilvl w:val="1"/>
          <w:numId w:val="5"/>
        </w:numPr>
        <w:tabs>
          <w:tab w:val="clear" w:pos="360"/>
          <w:tab w:val="num" w:pos="567"/>
        </w:tabs>
        <w:spacing w:after="60" w:line="240" w:lineRule="auto"/>
        <w:ind w:left="567" w:hanging="567"/>
        <w:jc w:val="both"/>
        <w:outlineLvl w:val="1"/>
        <w:rPr>
          <w:rFonts w:ascii="Times New Roman" w:hAnsi="Times New Roman"/>
          <w:sz w:val="24"/>
          <w:szCs w:val="24"/>
          <w:lang w:eastAsia="ru-RU"/>
        </w:rPr>
      </w:pPr>
      <w:r w:rsidRPr="00972B30">
        <w:rPr>
          <w:rFonts w:ascii="Times New Roman" w:hAnsi="Times New Roman"/>
          <w:sz w:val="24"/>
          <w:szCs w:val="24"/>
          <w:lang w:eastAsia="ru-RU"/>
        </w:rPr>
        <w:t xml:space="preserve">Lēmums par iepirkuma izbeigšanu bez līguma slēgšanas iepirkuma </w:t>
      </w:r>
      <w:r>
        <w:rPr>
          <w:rFonts w:ascii="Times New Roman" w:hAnsi="Times New Roman"/>
          <w:sz w:val="24"/>
          <w:szCs w:val="24"/>
          <w:lang w:eastAsia="ru-RU"/>
        </w:rPr>
        <w:t>K</w:t>
      </w:r>
      <w:r w:rsidRPr="00972B30">
        <w:rPr>
          <w:rFonts w:ascii="Times New Roman" w:hAnsi="Times New Roman"/>
          <w:sz w:val="24"/>
          <w:szCs w:val="24"/>
          <w:lang w:eastAsia="ru-RU"/>
        </w:rPr>
        <w:t>omisija var pieņemt, ja:</w:t>
      </w:r>
    </w:p>
    <w:p w:rsidR="007268AF" w:rsidRPr="00972B30" w:rsidRDefault="007268AF" w:rsidP="00233505">
      <w:pPr>
        <w:numPr>
          <w:ilvl w:val="2"/>
          <w:numId w:val="5"/>
        </w:numPr>
        <w:tabs>
          <w:tab w:val="left" w:pos="90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nav saņemts neviens piedāvājums;</w:t>
      </w:r>
    </w:p>
    <w:p w:rsidR="007268AF" w:rsidRPr="00972B30" w:rsidRDefault="007268AF" w:rsidP="00972B30">
      <w:pPr>
        <w:numPr>
          <w:ilvl w:val="2"/>
          <w:numId w:val="5"/>
        </w:numPr>
        <w:tabs>
          <w:tab w:val="left" w:pos="900"/>
        </w:tabs>
        <w:spacing w:after="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nav saņemts neviens </w:t>
      </w:r>
      <w:r>
        <w:rPr>
          <w:rFonts w:ascii="Times New Roman" w:hAnsi="Times New Roman"/>
          <w:sz w:val="24"/>
          <w:szCs w:val="24"/>
          <w:lang w:eastAsia="ru-RU"/>
        </w:rPr>
        <w:t>Nolikumam</w:t>
      </w:r>
      <w:r w:rsidRPr="00972B30">
        <w:rPr>
          <w:rFonts w:ascii="Times New Roman" w:hAnsi="Times New Roman"/>
          <w:sz w:val="24"/>
          <w:szCs w:val="24"/>
          <w:lang w:eastAsia="ru-RU"/>
        </w:rPr>
        <w:t xml:space="preserve"> un Darba u</w:t>
      </w:r>
      <w:r>
        <w:rPr>
          <w:rFonts w:ascii="Times New Roman" w:hAnsi="Times New Roman"/>
          <w:sz w:val="24"/>
          <w:szCs w:val="24"/>
          <w:lang w:eastAsia="ru-RU"/>
        </w:rPr>
        <w:t>zdevumam atbilstošs piedāvājums.</w:t>
      </w:r>
    </w:p>
    <w:p w:rsidR="007268AF" w:rsidRPr="00972B30" w:rsidRDefault="007268AF" w:rsidP="00233505">
      <w:pPr>
        <w:keepNext/>
        <w:widowControl w:val="0"/>
        <w:numPr>
          <w:ilvl w:val="0"/>
          <w:numId w:val="5"/>
        </w:numPr>
        <w:tabs>
          <w:tab w:val="left" w:pos="318"/>
        </w:tabs>
        <w:overflowPunct w:val="0"/>
        <w:autoSpaceDE w:val="0"/>
        <w:autoSpaceDN w:val="0"/>
        <w:adjustRightInd w:val="0"/>
        <w:spacing w:before="360" w:after="240" w:line="240" w:lineRule="auto"/>
        <w:ind w:left="357" w:hanging="357"/>
        <w:jc w:val="center"/>
        <w:outlineLvl w:val="0"/>
        <w:rPr>
          <w:rFonts w:ascii="Times New Roman" w:hAnsi="Times New Roman"/>
          <w:b/>
          <w:bCs/>
          <w:kern w:val="28"/>
          <w:sz w:val="24"/>
          <w:szCs w:val="24"/>
          <w:lang w:eastAsia="lv-LV"/>
        </w:rPr>
      </w:pPr>
      <w:r w:rsidRPr="00972B30">
        <w:rPr>
          <w:rFonts w:ascii="Times New Roman" w:hAnsi="Times New Roman"/>
          <w:b/>
          <w:bCs/>
          <w:kern w:val="28"/>
          <w:sz w:val="24"/>
          <w:szCs w:val="24"/>
          <w:lang w:eastAsia="lv-LV"/>
        </w:rPr>
        <w:t>Darba uzdevums</w:t>
      </w:r>
    </w:p>
    <w:p w:rsidR="007268AF" w:rsidRPr="00972B30" w:rsidRDefault="007268AF" w:rsidP="00972B30">
      <w:pPr>
        <w:numPr>
          <w:ilvl w:val="1"/>
          <w:numId w:val="5"/>
        </w:numPr>
        <w:tabs>
          <w:tab w:val="clear" w:pos="360"/>
          <w:tab w:val="num" w:pos="567"/>
        </w:tabs>
        <w:spacing w:after="60" w:line="240" w:lineRule="auto"/>
        <w:ind w:left="567" w:hanging="567"/>
        <w:jc w:val="both"/>
        <w:outlineLvl w:val="1"/>
        <w:rPr>
          <w:rFonts w:ascii="Times New Roman" w:hAnsi="Times New Roman"/>
          <w:b/>
          <w:sz w:val="24"/>
          <w:szCs w:val="24"/>
          <w:lang w:eastAsia="ru-RU"/>
        </w:rPr>
      </w:pPr>
      <w:r w:rsidRPr="00972B30">
        <w:rPr>
          <w:rFonts w:ascii="Times New Roman" w:hAnsi="Times New Roman"/>
          <w:b/>
          <w:sz w:val="24"/>
          <w:szCs w:val="24"/>
          <w:lang w:eastAsia="ru-RU"/>
        </w:rPr>
        <w:t>Iepirkuma priekšmets</w:t>
      </w:r>
    </w:p>
    <w:p w:rsidR="007268AF" w:rsidRPr="00D508F1" w:rsidRDefault="007268AF" w:rsidP="00972B30">
      <w:pPr>
        <w:numPr>
          <w:ilvl w:val="2"/>
          <w:numId w:val="5"/>
        </w:numPr>
        <w:tabs>
          <w:tab w:val="left" w:pos="90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Pirmsskolas izglītības pakalpojumi sniedzami līdz </w:t>
      </w:r>
      <w:r w:rsidRPr="00D508F1">
        <w:rPr>
          <w:rFonts w:ascii="Times New Roman" w:hAnsi="Times New Roman"/>
          <w:sz w:val="24"/>
          <w:szCs w:val="24"/>
          <w:lang w:eastAsia="ru-RU"/>
        </w:rPr>
        <w:t>55 Olaines novada administratīvajā teritorijā reģistrētajiem bērniem, kuriem nav iespējas apmeklēt Olaines novada pašvaldības izglītības iestādes (nav pieejamas brīvas vietas) saskaņā ar Latvijas Republikā spēkā esošajiem normatīvajiem aktiem un iepirkuma Tehniskās specifikācijas prasībām no 01.01.201</w:t>
      </w:r>
      <w:r w:rsidR="00DD79AC">
        <w:rPr>
          <w:rFonts w:ascii="Times New Roman" w:hAnsi="Times New Roman"/>
          <w:sz w:val="24"/>
          <w:szCs w:val="24"/>
          <w:lang w:eastAsia="ru-RU"/>
        </w:rPr>
        <w:t>5</w:t>
      </w:r>
      <w:r w:rsidRPr="00D508F1">
        <w:rPr>
          <w:rFonts w:ascii="Times New Roman" w:hAnsi="Times New Roman"/>
          <w:sz w:val="24"/>
          <w:szCs w:val="24"/>
          <w:lang w:eastAsia="ru-RU"/>
        </w:rPr>
        <w:t>. līdz 31.12.201</w:t>
      </w:r>
      <w:r w:rsidR="00DD79AC">
        <w:rPr>
          <w:rFonts w:ascii="Times New Roman" w:hAnsi="Times New Roman"/>
          <w:sz w:val="24"/>
          <w:szCs w:val="24"/>
          <w:lang w:eastAsia="ru-RU"/>
        </w:rPr>
        <w:t>5</w:t>
      </w:r>
      <w:r w:rsidRPr="00D508F1">
        <w:rPr>
          <w:rFonts w:ascii="Times New Roman" w:hAnsi="Times New Roman"/>
          <w:sz w:val="24"/>
          <w:szCs w:val="24"/>
          <w:lang w:eastAsia="ru-RU"/>
        </w:rPr>
        <w:t>.</w:t>
      </w:r>
    </w:p>
    <w:p w:rsidR="007268AF" w:rsidRPr="00D508F1" w:rsidRDefault="007268AF" w:rsidP="00972B30">
      <w:pPr>
        <w:numPr>
          <w:ilvl w:val="2"/>
          <w:numId w:val="5"/>
        </w:numPr>
        <w:tabs>
          <w:tab w:val="left" w:pos="900"/>
        </w:tabs>
        <w:spacing w:after="60" w:line="240" w:lineRule="auto"/>
        <w:ind w:left="901"/>
        <w:jc w:val="both"/>
        <w:rPr>
          <w:rFonts w:ascii="Times New Roman" w:hAnsi="Times New Roman"/>
          <w:sz w:val="24"/>
          <w:szCs w:val="24"/>
          <w:lang w:eastAsia="ru-RU"/>
        </w:rPr>
      </w:pPr>
      <w:r w:rsidRPr="00D508F1">
        <w:rPr>
          <w:rFonts w:ascii="Times New Roman" w:hAnsi="Times New Roman"/>
          <w:sz w:val="24"/>
          <w:szCs w:val="24"/>
          <w:lang w:eastAsia="ru-RU"/>
        </w:rPr>
        <w:t>Pakalpojumi sniedzami Olaines novada pašvaldības administratīvās teritorijas robežās.</w:t>
      </w:r>
    </w:p>
    <w:p w:rsidR="007268AF" w:rsidRPr="00D508F1" w:rsidRDefault="007268AF" w:rsidP="00972B30">
      <w:pPr>
        <w:numPr>
          <w:ilvl w:val="2"/>
          <w:numId w:val="5"/>
        </w:numPr>
        <w:tabs>
          <w:tab w:val="left" w:pos="900"/>
        </w:tabs>
        <w:spacing w:after="60" w:line="240" w:lineRule="auto"/>
        <w:ind w:left="901"/>
        <w:jc w:val="both"/>
        <w:rPr>
          <w:rFonts w:ascii="Times New Roman" w:hAnsi="Times New Roman"/>
          <w:sz w:val="24"/>
          <w:szCs w:val="24"/>
          <w:lang w:eastAsia="ru-RU"/>
        </w:rPr>
      </w:pPr>
      <w:r w:rsidRPr="00D508F1">
        <w:rPr>
          <w:rFonts w:ascii="Times New Roman" w:hAnsi="Times New Roman"/>
          <w:sz w:val="24"/>
          <w:szCs w:val="24"/>
          <w:lang w:eastAsia="ru-RU"/>
        </w:rPr>
        <w:t>Pakalpojumu sniedzējam jāorganizē kvalitatīvs pedagoģiskā procesa nodrošinājums un norise atbilstoši Latvijas Republikas normatīvajiem aktiem.</w:t>
      </w:r>
    </w:p>
    <w:p w:rsidR="007268AF" w:rsidRPr="00D508F1" w:rsidRDefault="007268AF" w:rsidP="00972B30">
      <w:pPr>
        <w:numPr>
          <w:ilvl w:val="2"/>
          <w:numId w:val="5"/>
        </w:numPr>
        <w:tabs>
          <w:tab w:val="left" w:pos="900"/>
        </w:tabs>
        <w:spacing w:after="60" w:line="240" w:lineRule="auto"/>
        <w:ind w:left="901"/>
        <w:jc w:val="both"/>
        <w:rPr>
          <w:rFonts w:ascii="Times New Roman" w:hAnsi="Times New Roman"/>
          <w:sz w:val="24"/>
          <w:szCs w:val="24"/>
          <w:lang w:eastAsia="ru-RU"/>
        </w:rPr>
      </w:pPr>
      <w:r w:rsidRPr="00D508F1">
        <w:rPr>
          <w:rFonts w:ascii="Times New Roman" w:hAnsi="Times New Roman"/>
          <w:sz w:val="24"/>
          <w:szCs w:val="24"/>
          <w:lang w:eastAsia="ru-RU"/>
        </w:rPr>
        <w:t>Pakalpojumu sniedzējam jāveic savstarpējie norēķini par Olaines novada administratīvajā teritorijā reģistrētiem bērniem, kuri apmeklē privāto pirmsskolas izglītības iestādi 201</w:t>
      </w:r>
      <w:r w:rsidR="001C6E27">
        <w:rPr>
          <w:rFonts w:ascii="Times New Roman" w:hAnsi="Times New Roman"/>
          <w:sz w:val="24"/>
          <w:szCs w:val="24"/>
          <w:lang w:eastAsia="ru-RU"/>
        </w:rPr>
        <w:t>5</w:t>
      </w:r>
      <w:r w:rsidRPr="00D508F1">
        <w:rPr>
          <w:rFonts w:ascii="Times New Roman" w:hAnsi="Times New Roman"/>
          <w:sz w:val="24"/>
          <w:szCs w:val="24"/>
          <w:lang w:eastAsia="ru-RU"/>
        </w:rPr>
        <w:t>.gadā, saskaņā ar piestādīto rēķinu un bērnu sarakstu.</w:t>
      </w:r>
    </w:p>
    <w:p w:rsidR="00B022B7" w:rsidRPr="001C6E27" w:rsidRDefault="007268AF" w:rsidP="00B022B7">
      <w:pPr>
        <w:numPr>
          <w:ilvl w:val="2"/>
          <w:numId w:val="5"/>
        </w:numPr>
        <w:tabs>
          <w:tab w:val="left" w:pos="900"/>
        </w:tabs>
        <w:spacing w:after="120" w:line="240" w:lineRule="auto"/>
        <w:ind w:left="901"/>
        <w:jc w:val="both"/>
        <w:rPr>
          <w:rFonts w:ascii="Times New Roman" w:hAnsi="Times New Roman"/>
          <w:sz w:val="24"/>
          <w:szCs w:val="24"/>
          <w:lang w:eastAsia="ru-RU"/>
        </w:rPr>
      </w:pPr>
      <w:r w:rsidRPr="00D508F1">
        <w:rPr>
          <w:rFonts w:ascii="Times New Roman" w:hAnsi="Times New Roman"/>
          <w:sz w:val="24"/>
          <w:szCs w:val="24"/>
          <w:lang w:eastAsia="ru-RU"/>
        </w:rPr>
        <w:t>Pasūtītājs, ar līguma parakstīšanas brīdi par katru Olaines novada administratīvajā teritorijā reģistrēto bērnu – privātās pirmsskolas izglītības iestādes audzēkni maksās mēnesī līdzfinansējumu, vienādu ar vidējiem uzturēšanas izdevumiem pašvaldības pirmsskolas izglītības iestādēs vienam bērnam mēnesī attiecīgajā budžeta gadā. Vidējo uzturēšanas izdevumu apmēru vienām bērnam mēnesī pašvaldības pirmsskolas izglītības iestādēs nosaka saistošajos noteikumos par pašvaldības budžetu, saskaņā ar Izglītības likuma 60.pantu un Olaines novada pašvaldības spēkā esošajiem Saistošajiem noteikumiem. Uz 31.12.201</w:t>
      </w:r>
      <w:r w:rsidR="00714B27">
        <w:rPr>
          <w:rFonts w:ascii="Times New Roman" w:hAnsi="Times New Roman"/>
          <w:sz w:val="24"/>
          <w:szCs w:val="24"/>
          <w:lang w:eastAsia="ru-RU"/>
        </w:rPr>
        <w:t>4</w:t>
      </w:r>
      <w:r w:rsidRPr="00D508F1">
        <w:rPr>
          <w:rFonts w:ascii="Times New Roman" w:hAnsi="Times New Roman"/>
          <w:sz w:val="24"/>
          <w:szCs w:val="24"/>
          <w:lang w:eastAsia="ru-RU"/>
        </w:rPr>
        <w:t xml:space="preserve">.g. kompensācijas apmērs sastādīja </w:t>
      </w:r>
      <w:r w:rsidR="00B714BA">
        <w:rPr>
          <w:rFonts w:ascii="Times New Roman" w:hAnsi="Times New Roman"/>
          <w:sz w:val="24"/>
          <w:szCs w:val="24"/>
          <w:lang w:eastAsia="ru-RU"/>
        </w:rPr>
        <w:t xml:space="preserve">EUR </w:t>
      </w:r>
      <w:r w:rsidR="00714B27">
        <w:rPr>
          <w:rFonts w:ascii="Times New Roman" w:hAnsi="Times New Roman"/>
          <w:sz w:val="24"/>
          <w:szCs w:val="24"/>
          <w:lang w:eastAsia="ru-RU"/>
        </w:rPr>
        <w:t>205,64</w:t>
      </w:r>
      <w:r w:rsidR="00B714BA">
        <w:rPr>
          <w:rFonts w:ascii="Times New Roman" w:hAnsi="Times New Roman"/>
          <w:sz w:val="24"/>
          <w:szCs w:val="24"/>
          <w:lang w:eastAsia="ru-RU"/>
        </w:rPr>
        <w:t xml:space="preserve"> </w:t>
      </w:r>
      <w:r w:rsidRPr="00D508F1">
        <w:rPr>
          <w:rFonts w:ascii="Times New Roman" w:hAnsi="Times New Roman"/>
          <w:sz w:val="24"/>
          <w:szCs w:val="24"/>
          <w:lang w:eastAsia="ru-RU"/>
        </w:rPr>
        <w:t>mēnesī.</w:t>
      </w:r>
    </w:p>
    <w:p w:rsidR="007268AF" w:rsidRPr="00D508F1" w:rsidRDefault="007268AF" w:rsidP="00972B30">
      <w:pPr>
        <w:numPr>
          <w:ilvl w:val="1"/>
          <w:numId w:val="5"/>
        </w:numPr>
        <w:tabs>
          <w:tab w:val="clear" w:pos="360"/>
          <w:tab w:val="num" w:pos="567"/>
        </w:tabs>
        <w:spacing w:after="60" w:line="240" w:lineRule="auto"/>
        <w:ind w:left="567" w:hanging="567"/>
        <w:jc w:val="both"/>
        <w:outlineLvl w:val="1"/>
        <w:rPr>
          <w:rFonts w:ascii="Times New Roman" w:hAnsi="Times New Roman"/>
          <w:b/>
          <w:sz w:val="24"/>
          <w:szCs w:val="24"/>
          <w:lang w:eastAsia="ru-RU"/>
        </w:rPr>
      </w:pPr>
      <w:r w:rsidRPr="00D508F1">
        <w:rPr>
          <w:rFonts w:ascii="Times New Roman" w:hAnsi="Times New Roman"/>
          <w:b/>
          <w:sz w:val="24"/>
          <w:szCs w:val="24"/>
          <w:lang w:eastAsia="ru-RU"/>
        </w:rPr>
        <w:t>Līguma darbības laiks</w:t>
      </w:r>
    </w:p>
    <w:p w:rsidR="007268AF" w:rsidRPr="00D508F1" w:rsidRDefault="007268AF" w:rsidP="00972B30">
      <w:pPr>
        <w:numPr>
          <w:ilvl w:val="2"/>
          <w:numId w:val="5"/>
        </w:numPr>
        <w:tabs>
          <w:tab w:val="left" w:pos="900"/>
        </w:tabs>
        <w:spacing w:after="12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Iepirkumā paredzētus </w:t>
      </w:r>
      <w:r>
        <w:rPr>
          <w:rFonts w:ascii="Times New Roman" w:hAnsi="Times New Roman"/>
          <w:sz w:val="24"/>
          <w:szCs w:val="24"/>
          <w:lang w:eastAsia="ru-RU"/>
        </w:rPr>
        <w:t>P</w:t>
      </w:r>
      <w:r w:rsidRPr="00972B30">
        <w:rPr>
          <w:rFonts w:ascii="Times New Roman" w:hAnsi="Times New Roman"/>
          <w:sz w:val="24"/>
          <w:szCs w:val="24"/>
          <w:lang w:eastAsia="ru-RU"/>
        </w:rPr>
        <w:t xml:space="preserve">akalpojumus nepieciešams sniegt </w:t>
      </w:r>
      <w:r w:rsidRPr="00D508F1">
        <w:rPr>
          <w:rFonts w:ascii="Times New Roman" w:hAnsi="Times New Roman"/>
          <w:sz w:val="24"/>
          <w:szCs w:val="24"/>
          <w:lang w:eastAsia="ru-RU"/>
        </w:rPr>
        <w:t>no 201</w:t>
      </w:r>
      <w:r w:rsidR="00DD79AC">
        <w:rPr>
          <w:rFonts w:ascii="Times New Roman" w:hAnsi="Times New Roman"/>
          <w:sz w:val="24"/>
          <w:szCs w:val="24"/>
          <w:lang w:eastAsia="ru-RU"/>
        </w:rPr>
        <w:t>5</w:t>
      </w:r>
      <w:r w:rsidRPr="00D508F1">
        <w:rPr>
          <w:rFonts w:ascii="Times New Roman" w:hAnsi="Times New Roman"/>
          <w:sz w:val="24"/>
          <w:szCs w:val="24"/>
          <w:lang w:eastAsia="ru-RU"/>
        </w:rPr>
        <w:t>.gada 01.janvāra līdz 201</w:t>
      </w:r>
      <w:r w:rsidR="00DD79AC">
        <w:rPr>
          <w:rFonts w:ascii="Times New Roman" w:hAnsi="Times New Roman"/>
          <w:sz w:val="24"/>
          <w:szCs w:val="24"/>
          <w:lang w:eastAsia="ru-RU"/>
        </w:rPr>
        <w:t>5</w:t>
      </w:r>
      <w:r w:rsidRPr="00D508F1">
        <w:rPr>
          <w:rFonts w:ascii="Times New Roman" w:hAnsi="Times New Roman"/>
          <w:sz w:val="24"/>
          <w:szCs w:val="24"/>
          <w:lang w:eastAsia="ru-RU"/>
        </w:rPr>
        <w:t xml:space="preserve">.gada 31.decembrim. </w:t>
      </w:r>
    </w:p>
    <w:p w:rsidR="007268AF" w:rsidRPr="00D508F1" w:rsidRDefault="007268AF" w:rsidP="00972B30">
      <w:pPr>
        <w:numPr>
          <w:ilvl w:val="1"/>
          <w:numId w:val="5"/>
        </w:numPr>
        <w:tabs>
          <w:tab w:val="clear" w:pos="360"/>
          <w:tab w:val="num" w:pos="567"/>
        </w:tabs>
        <w:spacing w:after="60" w:line="240" w:lineRule="auto"/>
        <w:ind w:left="567" w:hanging="567"/>
        <w:jc w:val="both"/>
        <w:outlineLvl w:val="1"/>
        <w:rPr>
          <w:rFonts w:ascii="Times New Roman" w:hAnsi="Times New Roman"/>
          <w:b/>
          <w:sz w:val="24"/>
          <w:szCs w:val="24"/>
          <w:lang w:eastAsia="ru-RU"/>
        </w:rPr>
      </w:pPr>
      <w:r w:rsidRPr="00D508F1">
        <w:rPr>
          <w:rFonts w:ascii="Times New Roman" w:hAnsi="Times New Roman"/>
          <w:b/>
          <w:sz w:val="24"/>
          <w:szCs w:val="24"/>
          <w:lang w:eastAsia="ru-RU"/>
        </w:rPr>
        <w:t>Norēķinu termiņi un kārtība</w:t>
      </w:r>
    </w:p>
    <w:p w:rsidR="007268AF" w:rsidRPr="00972B30" w:rsidRDefault="007268AF" w:rsidP="00972B30">
      <w:pPr>
        <w:numPr>
          <w:ilvl w:val="2"/>
          <w:numId w:val="5"/>
        </w:numPr>
        <w:tabs>
          <w:tab w:val="left" w:pos="900"/>
        </w:tabs>
        <w:spacing w:after="60" w:line="240" w:lineRule="auto"/>
        <w:ind w:left="901"/>
        <w:jc w:val="both"/>
        <w:rPr>
          <w:rFonts w:ascii="Times New Roman" w:hAnsi="Times New Roman"/>
          <w:sz w:val="24"/>
          <w:szCs w:val="24"/>
          <w:lang w:eastAsia="ru-RU"/>
        </w:rPr>
      </w:pPr>
      <w:r w:rsidRPr="00D508F1">
        <w:rPr>
          <w:rFonts w:ascii="Times New Roman" w:hAnsi="Times New Roman"/>
          <w:sz w:val="24"/>
          <w:szCs w:val="24"/>
          <w:lang w:eastAsia="ru-RU"/>
        </w:rPr>
        <w:lastRenderedPageBreak/>
        <w:t>Norēķini ar Pakalpojumu sniedzēju tiks veikti katru mēnesi, saskaņā ar</w:t>
      </w:r>
      <w:r w:rsidRPr="00972B30">
        <w:rPr>
          <w:rFonts w:ascii="Times New Roman" w:hAnsi="Times New Roman"/>
          <w:sz w:val="24"/>
          <w:szCs w:val="24"/>
          <w:lang w:eastAsia="ru-RU"/>
        </w:rPr>
        <w:t xml:space="preserve"> savstarpēji saskaņotiem bērnu sarakstiem un piestādītiem rēķiniem par bērnu faktisko iestādes apmeklējumu skaitu.</w:t>
      </w:r>
    </w:p>
    <w:p w:rsidR="007268AF" w:rsidRPr="00972B30" w:rsidRDefault="007268AF" w:rsidP="00972B30">
      <w:pPr>
        <w:numPr>
          <w:ilvl w:val="2"/>
          <w:numId w:val="5"/>
        </w:numPr>
        <w:tabs>
          <w:tab w:val="left" w:pos="90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Naudas līdzekļi tiek ieskaitīti Pakalpojumu sniedzēja kontā par iepriekšējo mēnesi līdz katra nākamā mēneša piecpadsmitajam datumam.</w:t>
      </w:r>
    </w:p>
    <w:p w:rsidR="007268AF" w:rsidRPr="00972B30" w:rsidRDefault="007268AF" w:rsidP="00972B30">
      <w:pPr>
        <w:numPr>
          <w:ilvl w:val="2"/>
          <w:numId w:val="5"/>
        </w:numPr>
        <w:tabs>
          <w:tab w:val="left" w:pos="90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Pasūtītājs neapmaksās bērna izglītošanas izdevumus, ja bērns vairāk kā vienu mēnesi neattaisnotu iemeslu dēļ neapmeklē izglītības iestādi.</w:t>
      </w:r>
    </w:p>
    <w:p w:rsidR="007268AF" w:rsidRPr="00972B30" w:rsidRDefault="007268AF" w:rsidP="00972B30">
      <w:pPr>
        <w:numPr>
          <w:ilvl w:val="2"/>
          <w:numId w:val="5"/>
        </w:numPr>
        <w:tabs>
          <w:tab w:val="left" w:pos="900"/>
        </w:tabs>
        <w:spacing w:after="12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Pretendentam jānosaka viena bērna uzturēšanas maksu mēnesī (</w:t>
      </w:r>
      <w:proofErr w:type="spellStart"/>
      <w:r w:rsidR="00B714BA" w:rsidRPr="00B714BA">
        <w:rPr>
          <w:rFonts w:ascii="Times New Roman" w:hAnsi="Times New Roman"/>
          <w:i/>
          <w:sz w:val="24"/>
          <w:szCs w:val="24"/>
          <w:lang w:eastAsia="ru-RU"/>
        </w:rPr>
        <w:t>euro</w:t>
      </w:r>
      <w:proofErr w:type="spellEnd"/>
      <w:r w:rsidRPr="00972B30">
        <w:rPr>
          <w:rFonts w:ascii="Times New Roman" w:hAnsi="Times New Roman"/>
          <w:sz w:val="24"/>
          <w:szCs w:val="24"/>
          <w:lang w:eastAsia="ru-RU"/>
        </w:rPr>
        <w:t>).</w:t>
      </w:r>
    </w:p>
    <w:p w:rsidR="007268AF" w:rsidRPr="00972B30" w:rsidRDefault="007268AF" w:rsidP="00972B30">
      <w:pPr>
        <w:numPr>
          <w:ilvl w:val="1"/>
          <w:numId w:val="5"/>
        </w:numPr>
        <w:tabs>
          <w:tab w:val="clear" w:pos="360"/>
          <w:tab w:val="num" w:pos="567"/>
        </w:tabs>
        <w:spacing w:after="60" w:line="240" w:lineRule="auto"/>
        <w:ind w:left="567" w:hanging="567"/>
        <w:jc w:val="both"/>
        <w:outlineLvl w:val="1"/>
        <w:rPr>
          <w:rFonts w:ascii="Times New Roman" w:hAnsi="Times New Roman"/>
          <w:b/>
          <w:sz w:val="24"/>
          <w:szCs w:val="24"/>
          <w:lang w:eastAsia="ru-RU"/>
        </w:rPr>
      </w:pPr>
      <w:r w:rsidRPr="00972B30">
        <w:rPr>
          <w:rFonts w:ascii="Times New Roman" w:hAnsi="Times New Roman"/>
          <w:b/>
          <w:sz w:val="24"/>
          <w:szCs w:val="24"/>
          <w:lang w:eastAsia="ru-RU"/>
        </w:rPr>
        <w:t>Privātās pirmsskolas izglītības iestādes pienākumi:</w:t>
      </w:r>
    </w:p>
    <w:p w:rsidR="007268AF" w:rsidRPr="00972B30" w:rsidRDefault="007268AF" w:rsidP="00972B30">
      <w:pPr>
        <w:numPr>
          <w:ilvl w:val="0"/>
          <w:numId w:val="2"/>
        </w:numPr>
        <w:spacing w:after="60" w:line="240" w:lineRule="auto"/>
        <w:jc w:val="both"/>
        <w:rPr>
          <w:rFonts w:ascii="Times New Roman" w:hAnsi="Times New Roman"/>
          <w:sz w:val="24"/>
          <w:szCs w:val="24"/>
          <w:lang w:eastAsia="ru-RU"/>
        </w:rPr>
      </w:pPr>
      <w:r>
        <w:rPr>
          <w:rFonts w:ascii="Times New Roman" w:hAnsi="Times New Roman"/>
          <w:sz w:val="24"/>
          <w:szCs w:val="24"/>
          <w:lang w:eastAsia="ru-RU"/>
        </w:rPr>
        <w:t>n</w:t>
      </w:r>
      <w:r w:rsidRPr="00972B30">
        <w:rPr>
          <w:rFonts w:ascii="Times New Roman" w:hAnsi="Times New Roman"/>
          <w:sz w:val="24"/>
          <w:szCs w:val="24"/>
          <w:lang w:eastAsia="ru-RU"/>
        </w:rPr>
        <w:t>o vecākiem pieprasīt apliecinošus dokumentus, ka viņa bērnam Olaines novada pašvaldības pirmskolas izglītības iestādes nevar piedāvāt brīvu vietu;</w:t>
      </w:r>
    </w:p>
    <w:p w:rsidR="007268AF" w:rsidRPr="00972B30" w:rsidRDefault="007268AF" w:rsidP="00972B30">
      <w:pPr>
        <w:numPr>
          <w:ilvl w:val="0"/>
          <w:numId w:val="2"/>
        </w:numPr>
        <w:spacing w:after="60" w:line="240" w:lineRule="auto"/>
        <w:jc w:val="both"/>
        <w:rPr>
          <w:rFonts w:ascii="Times New Roman" w:hAnsi="Times New Roman"/>
          <w:sz w:val="24"/>
          <w:szCs w:val="24"/>
          <w:lang w:eastAsia="ru-RU"/>
        </w:rPr>
      </w:pPr>
      <w:r>
        <w:rPr>
          <w:rFonts w:ascii="Times New Roman" w:hAnsi="Times New Roman"/>
          <w:sz w:val="24"/>
          <w:szCs w:val="24"/>
          <w:lang w:eastAsia="ru-RU"/>
        </w:rPr>
        <w:t>s</w:t>
      </w:r>
      <w:r w:rsidRPr="00972B30">
        <w:rPr>
          <w:rFonts w:ascii="Times New Roman" w:hAnsi="Times New Roman"/>
          <w:sz w:val="24"/>
          <w:szCs w:val="24"/>
          <w:lang w:eastAsia="ru-RU"/>
        </w:rPr>
        <w:t>niegt bērniem (kuriem nav iespējas apmeklēt Olaines novada pašvaldības izglītības iestādes) no 1,5 gadu vecuma un nepieciešamības gadījumā līdz 7 gadu vecumam pirmskolas izglītības pakalpojumus;</w:t>
      </w:r>
    </w:p>
    <w:p w:rsidR="007268AF" w:rsidRPr="00972B30" w:rsidRDefault="007268AF" w:rsidP="00972B30">
      <w:pPr>
        <w:numPr>
          <w:ilvl w:val="0"/>
          <w:numId w:val="2"/>
        </w:numPr>
        <w:spacing w:after="60" w:line="240" w:lineRule="auto"/>
        <w:jc w:val="both"/>
        <w:rPr>
          <w:rFonts w:ascii="Times New Roman" w:hAnsi="Times New Roman"/>
          <w:sz w:val="24"/>
          <w:szCs w:val="24"/>
          <w:lang w:eastAsia="ru-RU"/>
        </w:rPr>
      </w:pPr>
      <w:r>
        <w:rPr>
          <w:rFonts w:ascii="Times New Roman" w:hAnsi="Times New Roman"/>
          <w:sz w:val="24"/>
          <w:szCs w:val="24"/>
          <w:lang w:eastAsia="ru-RU"/>
        </w:rPr>
        <w:t>s</w:t>
      </w:r>
      <w:r w:rsidRPr="00972B30">
        <w:rPr>
          <w:rFonts w:ascii="Times New Roman" w:hAnsi="Times New Roman"/>
          <w:sz w:val="24"/>
          <w:szCs w:val="24"/>
          <w:lang w:eastAsia="ru-RU"/>
        </w:rPr>
        <w:t>niegt 5 – 6 gadu vecuma bērniem, kuriem tiek sniegti pirmskolas izglītības pakalpojumi, obligāto sagatavošanas programmu skolai, sadarbojoties ar Olaines novada pašvaldības vidusskolām;</w:t>
      </w:r>
    </w:p>
    <w:p w:rsidR="007268AF" w:rsidRPr="00972B30" w:rsidRDefault="007268AF" w:rsidP="00972B30">
      <w:pPr>
        <w:numPr>
          <w:ilvl w:val="0"/>
          <w:numId w:val="2"/>
        </w:numPr>
        <w:spacing w:after="6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p</w:t>
      </w:r>
      <w:r w:rsidRPr="00972B30">
        <w:rPr>
          <w:rFonts w:ascii="Times New Roman" w:hAnsi="Times New Roman"/>
          <w:sz w:val="24"/>
          <w:szCs w:val="24"/>
          <w:lang w:eastAsia="ru-RU"/>
        </w:rPr>
        <w:t>irmskolas izglītības pakalpojuma sniegšanas ietvaros:</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r</w:t>
      </w:r>
      <w:r w:rsidRPr="00972B30">
        <w:rPr>
          <w:rFonts w:ascii="Times New Roman" w:hAnsi="Times New Roman"/>
          <w:sz w:val="24"/>
          <w:szCs w:val="24"/>
          <w:lang w:eastAsia="ru-RU"/>
        </w:rPr>
        <w:t>ūpēties par bērna attīstības veicināšanu;</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r</w:t>
      </w:r>
      <w:r w:rsidRPr="00972B30">
        <w:rPr>
          <w:rFonts w:ascii="Times New Roman" w:hAnsi="Times New Roman"/>
          <w:sz w:val="24"/>
          <w:szCs w:val="24"/>
          <w:lang w:eastAsia="ru-RU"/>
        </w:rPr>
        <w:t>ūpēties par bērna veselības nostiprināšanu;</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r</w:t>
      </w:r>
      <w:r w:rsidRPr="00972B30">
        <w:rPr>
          <w:rFonts w:ascii="Times New Roman" w:hAnsi="Times New Roman"/>
          <w:sz w:val="24"/>
          <w:szCs w:val="24"/>
          <w:lang w:eastAsia="ru-RU"/>
        </w:rPr>
        <w:t>ūpēties par bērna kulturālās uzvedības un pašapkalpošanas iemaņu apgūšanu;</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a</w:t>
      </w:r>
      <w:r w:rsidRPr="00972B30">
        <w:rPr>
          <w:rFonts w:ascii="Times New Roman" w:hAnsi="Times New Roman"/>
          <w:sz w:val="24"/>
          <w:szCs w:val="24"/>
          <w:lang w:eastAsia="ru-RU"/>
        </w:rPr>
        <w:t>ttīstīt bērna individualitātes veidošanos;</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n</w:t>
      </w:r>
      <w:r w:rsidRPr="00972B30">
        <w:rPr>
          <w:rFonts w:ascii="Times New Roman" w:hAnsi="Times New Roman"/>
          <w:sz w:val="24"/>
          <w:szCs w:val="24"/>
          <w:lang w:eastAsia="ru-RU"/>
        </w:rPr>
        <w:t>odrošināt bērna garīgo, fizisko un sociālo spēju attīstību;</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a</w:t>
      </w:r>
      <w:r w:rsidRPr="00972B30">
        <w:rPr>
          <w:rFonts w:ascii="Times New Roman" w:hAnsi="Times New Roman"/>
          <w:sz w:val="24"/>
          <w:szCs w:val="24"/>
          <w:lang w:eastAsia="ru-RU"/>
        </w:rPr>
        <w:t>pmācīt valsts valodas apguvi;</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v</w:t>
      </w:r>
      <w:r w:rsidRPr="00972B30">
        <w:rPr>
          <w:rFonts w:ascii="Times New Roman" w:hAnsi="Times New Roman"/>
          <w:sz w:val="24"/>
          <w:szCs w:val="24"/>
          <w:lang w:eastAsia="ru-RU"/>
        </w:rPr>
        <w:t>eikt dažādu tautību bērniem latviešu valodas apmācību;</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i</w:t>
      </w:r>
      <w:r w:rsidRPr="00972B30">
        <w:rPr>
          <w:rFonts w:ascii="Times New Roman" w:hAnsi="Times New Roman"/>
          <w:sz w:val="24"/>
          <w:szCs w:val="24"/>
          <w:lang w:eastAsia="ru-RU"/>
        </w:rPr>
        <w:t>emācīt bērnu būt draudzīgam, sabiedriskam;</w:t>
      </w:r>
    </w:p>
    <w:p w:rsidR="007268AF" w:rsidRPr="00972B30" w:rsidRDefault="007268AF" w:rsidP="00972B30">
      <w:pPr>
        <w:numPr>
          <w:ilvl w:val="0"/>
          <w:numId w:val="7"/>
        </w:numPr>
        <w:tabs>
          <w:tab w:val="num" w:pos="1418"/>
        </w:tabs>
        <w:spacing w:after="0" w:line="240" w:lineRule="auto"/>
        <w:ind w:left="1418"/>
        <w:jc w:val="both"/>
        <w:rPr>
          <w:rFonts w:ascii="Times New Roman" w:hAnsi="Times New Roman"/>
          <w:sz w:val="24"/>
          <w:szCs w:val="24"/>
          <w:lang w:eastAsia="ru-RU"/>
        </w:rPr>
      </w:pPr>
      <w:r w:rsidRPr="00972B30">
        <w:rPr>
          <w:rFonts w:ascii="Times New Roman" w:hAnsi="Times New Roman"/>
          <w:sz w:val="24"/>
          <w:szCs w:val="24"/>
          <w:lang w:eastAsia="ru-RU"/>
        </w:rPr>
        <w:t>u.c. darbības, kas paredzētas pirmskolas izglītības ietvaros.</w:t>
      </w:r>
    </w:p>
    <w:p w:rsidR="007268AF" w:rsidRDefault="007268AF" w:rsidP="00972B30">
      <w:pPr>
        <w:spacing w:after="0" w:line="240" w:lineRule="auto"/>
        <w:jc w:val="center"/>
        <w:rPr>
          <w:rFonts w:ascii="Arial" w:hAnsi="Arial" w:cs="Arial"/>
          <w:u w:val="single"/>
          <w:lang w:eastAsia="ru-RU"/>
        </w:rPr>
      </w:pPr>
    </w:p>
    <w:p w:rsidR="007268AF" w:rsidRDefault="007268AF" w:rsidP="00972B30">
      <w:pPr>
        <w:spacing w:after="0" w:line="240" w:lineRule="auto"/>
        <w:jc w:val="center"/>
        <w:rPr>
          <w:rFonts w:ascii="Arial" w:hAnsi="Arial" w:cs="Arial"/>
          <w:u w:val="single"/>
          <w:lang w:eastAsia="ru-RU"/>
        </w:rPr>
      </w:pPr>
    </w:p>
    <w:p w:rsidR="007268AF" w:rsidRDefault="007268AF" w:rsidP="00972B30">
      <w:pPr>
        <w:spacing w:after="0" w:line="240" w:lineRule="auto"/>
        <w:jc w:val="center"/>
        <w:rPr>
          <w:rFonts w:ascii="Arial" w:hAnsi="Arial" w:cs="Arial"/>
          <w:u w:val="single"/>
          <w:lang w:eastAsia="ru-RU"/>
        </w:rPr>
      </w:pPr>
    </w:p>
    <w:p w:rsidR="007268AF" w:rsidRPr="00972B30" w:rsidRDefault="007268AF" w:rsidP="00972B30">
      <w:pPr>
        <w:spacing w:after="0" w:line="240" w:lineRule="auto"/>
        <w:jc w:val="center"/>
        <w:rPr>
          <w:rFonts w:ascii="Arial" w:hAnsi="Arial" w:cs="Arial"/>
          <w:u w:val="single"/>
          <w:lang w:eastAsia="ru-RU"/>
        </w:rPr>
      </w:pPr>
    </w:p>
    <w:p w:rsidR="007268AF" w:rsidRPr="00390B22" w:rsidRDefault="007268AF" w:rsidP="00390B22">
      <w:pPr>
        <w:tabs>
          <w:tab w:val="left" w:pos="6840"/>
        </w:tabs>
        <w:rPr>
          <w:rFonts w:ascii="Times New Roman" w:hAnsi="Times New Roman"/>
          <w:sz w:val="24"/>
          <w:szCs w:val="24"/>
          <w:lang w:eastAsia="ru-RU"/>
        </w:rPr>
      </w:pPr>
      <w:r>
        <w:rPr>
          <w:rFonts w:ascii="Times New Roman" w:hAnsi="Times New Roman"/>
          <w:sz w:val="24"/>
          <w:szCs w:val="24"/>
          <w:lang w:eastAsia="ru-RU"/>
        </w:rPr>
        <w:t>Iepirkumu</w:t>
      </w:r>
      <w:r w:rsidRPr="00390B22">
        <w:rPr>
          <w:rFonts w:ascii="Times New Roman" w:hAnsi="Times New Roman"/>
          <w:sz w:val="24"/>
          <w:szCs w:val="24"/>
          <w:lang w:eastAsia="ru-RU"/>
        </w:rPr>
        <w:t xml:space="preserve"> komisijas priekšsēdētājs </w:t>
      </w:r>
      <w:r w:rsidRPr="00390B22">
        <w:rPr>
          <w:rFonts w:ascii="Times New Roman" w:hAnsi="Times New Roman"/>
          <w:sz w:val="24"/>
          <w:szCs w:val="24"/>
          <w:lang w:eastAsia="ru-RU"/>
        </w:rPr>
        <w:tab/>
      </w:r>
      <w:r w:rsidRPr="00390B22">
        <w:rPr>
          <w:rFonts w:ascii="Times New Roman" w:hAnsi="Times New Roman"/>
          <w:sz w:val="24"/>
          <w:szCs w:val="24"/>
          <w:lang w:eastAsia="ru-RU"/>
        </w:rPr>
        <w:tab/>
      </w:r>
      <w:r w:rsidRPr="00390B22">
        <w:rPr>
          <w:rFonts w:ascii="Times New Roman" w:hAnsi="Times New Roman"/>
          <w:sz w:val="24"/>
          <w:szCs w:val="24"/>
          <w:lang w:eastAsia="ru-RU"/>
        </w:rPr>
        <w:tab/>
      </w:r>
      <w:r>
        <w:rPr>
          <w:rFonts w:ascii="Times New Roman" w:hAnsi="Times New Roman"/>
          <w:sz w:val="24"/>
          <w:szCs w:val="24"/>
          <w:lang w:eastAsia="ru-RU"/>
        </w:rPr>
        <w:t>Ģ.Batrags</w:t>
      </w:r>
    </w:p>
    <w:p w:rsidR="007268AF" w:rsidRPr="00390B22" w:rsidRDefault="007268AF" w:rsidP="001C6E27">
      <w:pPr>
        <w:pStyle w:val="ListParagraph"/>
        <w:keepNext/>
        <w:widowControl w:val="0"/>
        <w:numPr>
          <w:ilvl w:val="0"/>
          <w:numId w:val="8"/>
        </w:numPr>
        <w:tabs>
          <w:tab w:val="left" w:pos="5812"/>
        </w:tabs>
        <w:overflowPunct w:val="0"/>
        <w:autoSpaceDE w:val="0"/>
        <w:autoSpaceDN w:val="0"/>
        <w:adjustRightInd w:val="0"/>
        <w:spacing w:after="0" w:line="240" w:lineRule="auto"/>
        <w:ind w:left="6379" w:hanging="850"/>
        <w:jc w:val="right"/>
        <w:outlineLvl w:val="0"/>
        <w:rPr>
          <w:rFonts w:ascii="Times New Roman" w:hAnsi="Times New Roman"/>
          <w:b/>
          <w:sz w:val="24"/>
          <w:szCs w:val="20"/>
          <w:lang w:eastAsia="ru-RU"/>
        </w:rPr>
      </w:pPr>
      <w:r w:rsidRPr="00390B22">
        <w:rPr>
          <w:rFonts w:ascii="Arial" w:hAnsi="Arial" w:cs="Arial"/>
          <w:szCs w:val="20"/>
          <w:u w:val="single"/>
          <w:lang w:eastAsia="ru-RU"/>
        </w:rPr>
        <w:br w:type="page"/>
      </w:r>
      <w:bookmarkStart w:id="97" w:name="_Ref245269456"/>
      <w:bookmarkStart w:id="98" w:name="_Toc247075975"/>
      <w:r w:rsidRPr="00390B22">
        <w:rPr>
          <w:rFonts w:ascii="Times New Roman" w:hAnsi="Times New Roman"/>
          <w:b/>
          <w:sz w:val="24"/>
          <w:szCs w:val="20"/>
          <w:lang w:eastAsia="ru-RU"/>
        </w:rPr>
        <w:lastRenderedPageBreak/>
        <w:t>pielikums</w:t>
      </w:r>
      <w:bookmarkEnd w:id="97"/>
      <w:bookmarkEnd w:id="98"/>
    </w:p>
    <w:p w:rsidR="007268AF" w:rsidRPr="00972B30" w:rsidRDefault="001C6E27" w:rsidP="001C6E27">
      <w:pPr>
        <w:spacing w:after="0" w:line="240" w:lineRule="auto"/>
        <w:ind w:left="5940" w:hanging="1133"/>
        <w:jc w:val="right"/>
        <w:rPr>
          <w:rFonts w:ascii="Times New Roman" w:hAnsi="Times New Roman"/>
          <w:b/>
          <w:bCs/>
          <w:sz w:val="24"/>
          <w:szCs w:val="24"/>
          <w:lang w:eastAsia="ru-RU"/>
        </w:rPr>
      </w:pPr>
      <w:r w:rsidRPr="001C6E27">
        <w:rPr>
          <w:rFonts w:ascii="Times New Roman" w:hAnsi="Times New Roman"/>
          <w:b/>
          <w:bCs/>
          <w:sz w:val="24"/>
          <w:szCs w:val="24"/>
          <w:lang w:eastAsia="ru-RU"/>
        </w:rPr>
        <w:t>B. daļas pakalpojuma iepirkuma</w:t>
      </w:r>
      <w:r>
        <w:rPr>
          <w:rFonts w:ascii="Times New Roman" w:hAnsi="Times New Roman"/>
          <w:b/>
          <w:bCs/>
          <w:sz w:val="24"/>
          <w:szCs w:val="24"/>
          <w:lang w:eastAsia="ru-RU"/>
        </w:rPr>
        <w:t xml:space="preserve"> </w:t>
      </w:r>
      <w:r w:rsidR="007268AF">
        <w:rPr>
          <w:rFonts w:ascii="Times New Roman" w:hAnsi="Times New Roman"/>
          <w:b/>
          <w:bCs/>
          <w:sz w:val="24"/>
          <w:szCs w:val="24"/>
          <w:lang w:eastAsia="ru-RU"/>
        </w:rPr>
        <w:t>Nolikumam</w:t>
      </w:r>
    </w:p>
    <w:p w:rsidR="007268AF" w:rsidRDefault="007268AF" w:rsidP="001C6E27">
      <w:pPr>
        <w:spacing w:after="0" w:line="240" w:lineRule="auto"/>
        <w:ind w:left="5940" w:hanging="1133"/>
        <w:jc w:val="right"/>
        <w:rPr>
          <w:rFonts w:ascii="Times New Roman" w:hAnsi="Times New Roman"/>
          <w:sz w:val="24"/>
          <w:szCs w:val="24"/>
          <w:lang w:eastAsia="ru-RU"/>
        </w:rPr>
      </w:pPr>
      <w:r w:rsidRPr="00972B30">
        <w:rPr>
          <w:rFonts w:ascii="Times New Roman" w:hAnsi="Times New Roman"/>
          <w:sz w:val="24"/>
          <w:szCs w:val="24"/>
          <w:lang w:eastAsia="ru-RU"/>
        </w:rPr>
        <w:t>IDN: ONP 201</w:t>
      </w:r>
      <w:r>
        <w:rPr>
          <w:rFonts w:ascii="Times New Roman" w:hAnsi="Times New Roman"/>
          <w:sz w:val="24"/>
          <w:szCs w:val="24"/>
          <w:lang w:eastAsia="ru-RU"/>
        </w:rPr>
        <w:t>4</w:t>
      </w:r>
      <w:r w:rsidRPr="00972B30">
        <w:rPr>
          <w:rFonts w:ascii="Times New Roman" w:hAnsi="Times New Roman"/>
          <w:sz w:val="24"/>
          <w:szCs w:val="24"/>
          <w:lang w:eastAsia="ru-RU"/>
        </w:rPr>
        <w:t>/</w:t>
      </w:r>
      <w:r w:rsidR="001C6E27">
        <w:rPr>
          <w:rFonts w:ascii="Times New Roman" w:hAnsi="Times New Roman"/>
          <w:sz w:val="24"/>
          <w:szCs w:val="24"/>
          <w:lang w:eastAsia="ru-RU"/>
        </w:rPr>
        <w:t>50</w:t>
      </w:r>
    </w:p>
    <w:p w:rsidR="007268AF" w:rsidRPr="00972B30" w:rsidRDefault="007268AF" w:rsidP="00972B30">
      <w:pPr>
        <w:spacing w:after="0" w:line="240" w:lineRule="auto"/>
        <w:ind w:left="5940"/>
        <w:rPr>
          <w:rFonts w:ascii="Times New Roman" w:hAnsi="Times New Roman"/>
          <w:sz w:val="24"/>
          <w:szCs w:val="24"/>
          <w:lang w:eastAsia="ru-RU"/>
        </w:rPr>
      </w:pPr>
    </w:p>
    <w:p w:rsidR="007268AF" w:rsidRPr="00972B30" w:rsidRDefault="007268AF" w:rsidP="00972B30">
      <w:pPr>
        <w:spacing w:after="0" w:line="240" w:lineRule="auto"/>
        <w:jc w:val="center"/>
        <w:rPr>
          <w:rFonts w:ascii="Times New Roman" w:hAnsi="Times New Roman"/>
          <w:b/>
          <w:sz w:val="28"/>
          <w:szCs w:val="28"/>
          <w:lang w:eastAsia="ru-RU"/>
        </w:rPr>
      </w:pPr>
      <w:bookmarkStart w:id="99" w:name="_Toc143073744"/>
      <w:bookmarkStart w:id="100" w:name="_Toc166999254"/>
      <w:bookmarkStart w:id="101" w:name="_Toc247075976"/>
      <w:r w:rsidRPr="00972B30">
        <w:rPr>
          <w:rFonts w:ascii="Times New Roman" w:hAnsi="Times New Roman"/>
          <w:b/>
          <w:sz w:val="28"/>
          <w:szCs w:val="28"/>
          <w:lang w:eastAsia="ru-RU"/>
        </w:rPr>
        <w:t>Pretendenta pieteikums</w:t>
      </w:r>
      <w:bookmarkEnd w:id="99"/>
      <w:bookmarkEnd w:id="100"/>
      <w:bookmarkEnd w:id="101"/>
    </w:p>
    <w:p w:rsidR="007268AF" w:rsidRPr="00972B30" w:rsidRDefault="007268AF" w:rsidP="00972B30">
      <w:pPr>
        <w:spacing w:after="0" w:line="240" w:lineRule="auto"/>
        <w:jc w:val="center"/>
        <w:rPr>
          <w:rFonts w:ascii="Times New Roman" w:hAnsi="Times New Roman"/>
          <w:b/>
          <w:sz w:val="24"/>
          <w:szCs w:val="24"/>
          <w:lang w:eastAsia="ru-RU"/>
        </w:rPr>
      </w:pPr>
      <w:bookmarkStart w:id="102" w:name="_Toc143073745"/>
      <w:r w:rsidRPr="00972B30">
        <w:rPr>
          <w:rFonts w:ascii="Times New Roman" w:hAnsi="Times New Roman"/>
          <w:sz w:val="24"/>
          <w:szCs w:val="24"/>
          <w:lang w:eastAsia="ru-RU"/>
        </w:rPr>
        <w:t>par piedalīšanos B. daļas pakalpojumu iepirkumā</w:t>
      </w:r>
      <w:r w:rsidRPr="00972B30">
        <w:rPr>
          <w:rFonts w:ascii="Times New Roman" w:hAnsi="Times New Roman"/>
          <w:b/>
          <w:sz w:val="24"/>
          <w:szCs w:val="24"/>
          <w:lang w:eastAsia="ru-RU"/>
        </w:rPr>
        <w:br/>
        <w:t>“Pirmsskolas izglītības pakalpojumi Olaines novada bērniem”</w:t>
      </w:r>
      <w:bookmarkEnd w:id="102"/>
    </w:p>
    <w:p w:rsidR="007268AF" w:rsidRPr="00972B30" w:rsidRDefault="007268AF" w:rsidP="00972B30">
      <w:pPr>
        <w:spacing w:after="0" w:line="240" w:lineRule="auto"/>
        <w:rPr>
          <w:rFonts w:ascii="Times New Roman" w:hAnsi="Times New Roman"/>
          <w:sz w:val="16"/>
          <w:szCs w:val="16"/>
          <w:lang w:eastAsia="ru-RU"/>
        </w:rPr>
      </w:pPr>
    </w:p>
    <w:tbl>
      <w:tblPr>
        <w:tblW w:w="8928" w:type="dxa"/>
        <w:tblLayout w:type="fixed"/>
        <w:tblLook w:val="0000" w:firstRow="0" w:lastRow="0" w:firstColumn="0" w:lastColumn="0" w:noHBand="0" w:noVBand="0"/>
      </w:tblPr>
      <w:tblGrid>
        <w:gridCol w:w="4839"/>
        <w:gridCol w:w="4089"/>
      </w:tblGrid>
      <w:tr w:rsidR="007268AF" w:rsidRPr="007C4096" w:rsidTr="00993850">
        <w:trPr>
          <w:cantSplit/>
        </w:trPr>
        <w:tc>
          <w:tcPr>
            <w:tcW w:w="8928" w:type="dxa"/>
            <w:gridSpan w:val="2"/>
          </w:tcPr>
          <w:p w:rsidR="007268AF" w:rsidRPr="00972B30" w:rsidRDefault="007268AF" w:rsidP="00972B30">
            <w:pPr>
              <w:tabs>
                <w:tab w:val="center" w:pos="4153"/>
                <w:tab w:val="right" w:pos="8306"/>
              </w:tabs>
              <w:spacing w:after="0" w:line="240" w:lineRule="auto"/>
              <w:ind w:left="5760"/>
              <w:rPr>
                <w:rFonts w:ascii="Times New Roman" w:hAnsi="Times New Roman"/>
                <w:b/>
                <w:sz w:val="24"/>
                <w:szCs w:val="24"/>
                <w:lang w:eastAsia="ru-RU"/>
              </w:rPr>
            </w:pPr>
          </w:p>
          <w:p w:rsidR="007268AF" w:rsidRPr="00972B30" w:rsidRDefault="007268AF" w:rsidP="00972B30">
            <w:pPr>
              <w:tabs>
                <w:tab w:val="center" w:pos="4153"/>
                <w:tab w:val="right" w:pos="8306"/>
              </w:tabs>
              <w:spacing w:after="0" w:line="240" w:lineRule="auto"/>
              <w:ind w:left="5760"/>
              <w:rPr>
                <w:rFonts w:ascii="Times New Roman" w:hAnsi="Times New Roman"/>
                <w:b/>
                <w:sz w:val="24"/>
                <w:szCs w:val="24"/>
                <w:lang w:eastAsia="ru-RU"/>
              </w:rPr>
            </w:pPr>
            <w:r w:rsidRPr="00972B30">
              <w:rPr>
                <w:rFonts w:ascii="Times New Roman" w:hAnsi="Times New Roman"/>
                <w:b/>
                <w:sz w:val="24"/>
                <w:szCs w:val="24"/>
                <w:lang w:eastAsia="ru-RU"/>
              </w:rPr>
              <w:t xml:space="preserve">Olaines novada pašvaldības </w:t>
            </w:r>
            <w:r w:rsidRPr="00972B30">
              <w:rPr>
                <w:rFonts w:ascii="Times New Roman" w:hAnsi="Times New Roman"/>
                <w:b/>
                <w:sz w:val="24"/>
                <w:szCs w:val="24"/>
                <w:lang w:eastAsia="ru-RU"/>
              </w:rPr>
              <w:br/>
              <w:t xml:space="preserve">iepirkumu komisijai </w:t>
            </w:r>
          </w:p>
        </w:tc>
      </w:tr>
      <w:tr w:rsidR="007268AF" w:rsidRPr="007C4096" w:rsidTr="00993850">
        <w:trPr>
          <w:cantSplit/>
        </w:trPr>
        <w:tc>
          <w:tcPr>
            <w:tcW w:w="4839" w:type="dxa"/>
          </w:tcPr>
          <w:p w:rsidR="007268AF" w:rsidRPr="00972B30" w:rsidRDefault="007268AF" w:rsidP="00972B30">
            <w:pPr>
              <w:tabs>
                <w:tab w:val="center" w:pos="4153"/>
                <w:tab w:val="right" w:pos="8306"/>
              </w:tabs>
              <w:spacing w:before="240"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____._____.________. Nr.__________ </w:t>
            </w:r>
          </w:p>
          <w:p w:rsidR="007268AF" w:rsidRPr="00972B30" w:rsidRDefault="007268AF" w:rsidP="00972B30">
            <w:pPr>
              <w:tabs>
                <w:tab w:val="center" w:pos="4153"/>
                <w:tab w:val="right" w:pos="8306"/>
              </w:tabs>
              <w:spacing w:after="0" w:line="240" w:lineRule="auto"/>
              <w:ind w:left="360"/>
              <w:jc w:val="both"/>
              <w:rPr>
                <w:rFonts w:ascii="Times New Roman" w:hAnsi="Times New Roman"/>
                <w:bCs/>
                <w:sz w:val="24"/>
                <w:szCs w:val="24"/>
                <w:vertAlign w:val="superscript"/>
                <w:lang w:eastAsia="ru-RU"/>
              </w:rPr>
            </w:pPr>
            <w:r w:rsidRPr="00972B30">
              <w:rPr>
                <w:rFonts w:ascii="Times New Roman" w:hAnsi="Times New Roman"/>
                <w:bCs/>
                <w:sz w:val="24"/>
                <w:szCs w:val="24"/>
                <w:vertAlign w:val="superscript"/>
                <w:lang w:eastAsia="ru-RU"/>
              </w:rPr>
              <w:t>(datums/mēnesis/gads)</w:t>
            </w:r>
          </w:p>
        </w:tc>
        <w:tc>
          <w:tcPr>
            <w:tcW w:w="4089" w:type="dxa"/>
          </w:tcPr>
          <w:p w:rsidR="007268AF" w:rsidRPr="00972B30" w:rsidRDefault="007268AF" w:rsidP="00972B30">
            <w:pPr>
              <w:tabs>
                <w:tab w:val="center" w:pos="4153"/>
                <w:tab w:val="right" w:pos="8306"/>
              </w:tabs>
              <w:spacing w:before="240" w:after="0" w:line="240" w:lineRule="auto"/>
              <w:rPr>
                <w:rFonts w:ascii="Times New Roman" w:hAnsi="Times New Roman"/>
                <w:sz w:val="24"/>
                <w:szCs w:val="24"/>
                <w:lang w:eastAsia="ru-RU"/>
              </w:rPr>
            </w:pPr>
          </w:p>
        </w:tc>
      </w:tr>
    </w:tbl>
    <w:p w:rsidR="007268AF" w:rsidRPr="00972B30" w:rsidRDefault="007268AF" w:rsidP="00972B30">
      <w:pPr>
        <w:tabs>
          <w:tab w:val="center" w:pos="4153"/>
          <w:tab w:val="right" w:pos="8306"/>
        </w:tabs>
        <w:spacing w:after="0" w:line="240" w:lineRule="auto"/>
        <w:jc w:val="both"/>
        <w:rPr>
          <w:rFonts w:ascii="Times New Roman" w:hAnsi="Times New Roman"/>
          <w:sz w:val="16"/>
          <w:szCs w:val="16"/>
          <w:lang w:eastAsia="ru-RU"/>
        </w:rPr>
      </w:pPr>
    </w:p>
    <w:p w:rsidR="007268AF" w:rsidRPr="00972B30" w:rsidRDefault="007268AF" w:rsidP="00972B30">
      <w:pPr>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Iepazinušies ar </w:t>
      </w:r>
      <w:r>
        <w:rPr>
          <w:rFonts w:ascii="Times New Roman" w:hAnsi="Times New Roman"/>
          <w:sz w:val="24"/>
          <w:szCs w:val="24"/>
          <w:lang w:eastAsia="ru-RU"/>
        </w:rPr>
        <w:t>iepirkuma Nolikumu</w:t>
      </w:r>
      <w:r w:rsidRPr="00972B30">
        <w:rPr>
          <w:rFonts w:ascii="Times New Roman" w:hAnsi="Times New Roman"/>
          <w:sz w:val="24"/>
          <w:szCs w:val="24"/>
          <w:lang w:eastAsia="ru-RU"/>
        </w:rPr>
        <w:t xml:space="preserve">, mēs, apakšā parakstījušies, būdami un attiecīgi pilnvaroti _______________________________ uzņēmuma vārdā, piedāvājam sniegt </w:t>
      </w:r>
      <w:r>
        <w:rPr>
          <w:rFonts w:ascii="Times New Roman" w:hAnsi="Times New Roman"/>
          <w:sz w:val="24"/>
          <w:szCs w:val="24"/>
          <w:lang w:eastAsia="ru-RU"/>
        </w:rPr>
        <w:t>konkursā</w:t>
      </w:r>
      <w:r w:rsidRPr="00972B30">
        <w:rPr>
          <w:rFonts w:ascii="Times New Roman" w:hAnsi="Times New Roman"/>
          <w:sz w:val="24"/>
          <w:szCs w:val="24"/>
          <w:lang w:eastAsia="ru-RU"/>
        </w:rPr>
        <w:t xml:space="preserve"> „Pirmsskolas izglītības pakalpojumi Olaines novada bērniem” paredzētos B. daļas </w:t>
      </w:r>
      <w:r>
        <w:rPr>
          <w:rFonts w:ascii="Times New Roman" w:hAnsi="Times New Roman"/>
          <w:sz w:val="24"/>
          <w:szCs w:val="24"/>
          <w:lang w:eastAsia="ru-RU"/>
        </w:rPr>
        <w:t>P</w:t>
      </w:r>
      <w:r w:rsidRPr="00972B30">
        <w:rPr>
          <w:rFonts w:ascii="Times New Roman" w:hAnsi="Times New Roman"/>
          <w:sz w:val="24"/>
          <w:szCs w:val="24"/>
          <w:lang w:eastAsia="ru-RU"/>
        </w:rPr>
        <w:t xml:space="preserve">akalpojumus, saskaņā </w:t>
      </w:r>
      <w:r>
        <w:rPr>
          <w:rFonts w:ascii="Times New Roman" w:hAnsi="Times New Roman"/>
          <w:sz w:val="24"/>
          <w:szCs w:val="24"/>
          <w:lang w:eastAsia="ru-RU"/>
        </w:rPr>
        <w:t xml:space="preserve">ar </w:t>
      </w:r>
      <w:r w:rsidRPr="00972B30">
        <w:rPr>
          <w:rFonts w:ascii="Times New Roman" w:hAnsi="Times New Roman"/>
          <w:sz w:val="24"/>
          <w:szCs w:val="24"/>
          <w:lang w:eastAsia="ru-RU"/>
        </w:rPr>
        <w:t xml:space="preserve">iepirkuma </w:t>
      </w:r>
      <w:r>
        <w:rPr>
          <w:rFonts w:ascii="Times New Roman" w:hAnsi="Times New Roman"/>
          <w:sz w:val="24"/>
          <w:szCs w:val="24"/>
          <w:lang w:eastAsia="ru-RU"/>
        </w:rPr>
        <w:t>Nolikumu</w:t>
      </w:r>
      <w:r w:rsidRPr="00972B30">
        <w:rPr>
          <w:rFonts w:ascii="Times New Roman" w:hAnsi="Times New Roman"/>
          <w:sz w:val="24"/>
          <w:szCs w:val="24"/>
          <w:lang w:eastAsia="ru-RU"/>
        </w:rPr>
        <w:t xml:space="preserve"> un piekrītot visiem iepirkuma </w:t>
      </w:r>
      <w:r>
        <w:rPr>
          <w:rFonts w:ascii="Times New Roman" w:hAnsi="Times New Roman"/>
          <w:sz w:val="24"/>
          <w:szCs w:val="24"/>
          <w:lang w:eastAsia="ru-RU"/>
        </w:rPr>
        <w:t>Darba uzdevuma prasībām</w:t>
      </w:r>
      <w:r w:rsidRPr="00972B30">
        <w:rPr>
          <w:rFonts w:ascii="Times New Roman" w:hAnsi="Times New Roman"/>
          <w:sz w:val="24"/>
          <w:szCs w:val="24"/>
          <w:lang w:eastAsia="ru-RU"/>
        </w:rPr>
        <w:t xml:space="preserve"> par summu:</w:t>
      </w:r>
    </w:p>
    <w:p w:rsidR="007268AF" w:rsidRPr="00972B30" w:rsidRDefault="007268AF" w:rsidP="00972B30">
      <w:pPr>
        <w:spacing w:before="240" w:after="0" w:line="240" w:lineRule="auto"/>
        <w:jc w:val="both"/>
        <w:rPr>
          <w:rFonts w:ascii="Times New Roman" w:hAnsi="Times New Roman"/>
          <w:sz w:val="24"/>
          <w:szCs w:val="24"/>
          <w:lang w:eastAsia="ru-RU"/>
        </w:rPr>
      </w:pPr>
      <w:r>
        <w:rPr>
          <w:rFonts w:ascii="Times New Roman" w:hAnsi="Times New Roman"/>
          <w:b/>
          <w:sz w:val="24"/>
          <w:szCs w:val="24"/>
          <w:lang w:eastAsia="ru-RU"/>
        </w:rPr>
        <w:t>EUR</w:t>
      </w:r>
      <w:r w:rsidRPr="00972B30">
        <w:rPr>
          <w:rFonts w:ascii="Times New Roman" w:hAnsi="Times New Roman"/>
          <w:b/>
          <w:sz w:val="24"/>
          <w:szCs w:val="24"/>
          <w:lang w:eastAsia="ru-RU"/>
        </w:rPr>
        <w:t xml:space="preserve"> ___________ (summa vārdiem), </w:t>
      </w:r>
      <w:r w:rsidRPr="00972B30">
        <w:rPr>
          <w:rFonts w:ascii="Times New Roman" w:hAnsi="Times New Roman"/>
          <w:sz w:val="24"/>
          <w:szCs w:val="24"/>
          <w:lang w:eastAsia="ru-RU"/>
        </w:rPr>
        <w:t>kurā ietilpst</w:t>
      </w:r>
    </w:p>
    <w:p w:rsidR="007268AF" w:rsidRPr="00972B30" w:rsidRDefault="007268AF" w:rsidP="00972B30">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EUR</w:t>
      </w:r>
      <w:r w:rsidRPr="00972B30">
        <w:rPr>
          <w:rFonts w:ascii="Times New Roman" w:hAnsi="Times New Roman"/>
          <w:sz w:val="24"/>
          <w:szCs w:val="24"/>
          <w:lang w:eastAsia="ru-RU"/>
        </w:rPr>
        <w:t xml:space="preserve"> ___________(summa vārdiem) pašvaldības kompensācija un</w:t>
      </w:r>
    </w:p>
    <w:p w:rsidR="007268AF" w:rsidRPr="00972B30" w:rsidRDefault="007268AF" w:rsidP="00972B30">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EUR</w:t>
      </w:r>
      <w:r w:rsidRPr="00972B30">
        <w:rPr>
          <w:rFonts w:ascii="Times New Roman" w:hAnsi="Times New Roman"/>
          <w:sz w:val="24"/>
          <w:szCs w:val="24"/>
          <w:lang w:eastAsia="ru-RU"/>
        </w:rPr>
        <w:t xml:space="preserve"> ___________(summa vārdiem) vecāku sedzamā daļa.</w:t>
      </w:r>
    </w:p>
    <w:p w:rsidR="007268AF" w:rsidRPr="00972B30" w:rsidRDefault="007268AF" w:rsidP="00972B30">
      <w:pPr>
        <w:spacing w:after="0" w:line="240" w:lineRule="auto"/>
        <w:jc w:val="center"/>
        <w:rPr>
          <w:rFonts w:ascii="Times New Roman" w:hAnsi="Times New Roman"/>
          <w:sz w:val="24"/>
          <w:szCs w:val="24"/>
          <w:lang w:eastAsia="ru-RU"/>
        </w:rPr>
      </w:pPr>
    </w:p>
    <w:p w:rsidR="007268AF" w:rsidRPr="00972B30" w:rsidRDefault="007268AF" w:rsidP="00972B30">
      <w:pPr>
        <w:tabs>
          <w:tab w:val="left" w:pos="747"/>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Ja mūsu piedāvājums tiks akceptēts, mēs apņemamies slēgt līgumu un sniegt </w:t>
      </w:r>
      <w:r>
        <w:rPr>
          <w:rFonts w:ascii="Times New Roman" w:hAnsi="Times New Roman"/>
          <w:sz w:val="24"/>
          <w:szCs w:val="24"/>
          <w:lang w:eastAsia="ru-RU"/>
        </w:rPr>
        <w:t>P</w:t>
      </w:r>
      <w:r w:rsidRPr="00972B30">
        <w:rPr>
          <w:rFonts w:ascii="Times New Roman" w:hAnsi="Times New Roman"/>
          <w:sz w:val="24"/>
          <w:szCs w:val="24"/>
          <w:lang w:eastAsia="ru-RU"/>
        </w:rPr>
        <w:t xml:space="preserve">akalpojumus, kas noteikti </w:t>
      </w:r>
      <w:r>
        <w:rPr>
          <w:rFonts w:ascii="Times New Roman" w:hAnsi="Times New Roman"/>
          <w:sz w:val="24"/>
          <w:szCs w:val="24"/>
          <w:lang w:eastAsia="ru-RU"/>
        </w:rPr>
        <w:t>Nolikumā</w:t>
      </w:r>
      <w:r w:rsidRPr="00972B30">
        <w:rPr>
          <w:rFonts w:ascii="Times New Roman" w:hAnsi="Times New Roman"/>
          <w:sz w:val="24"/>
          <w:szCs w:val="24"/>
          <w:lang w:eastAsia="ru-RU"/>
        </w:rPr>
        <w:t xml:space="preserve">, Līguma projektā un savā Piedāvājumā. </w:t>
      </w:r>
    </w:p>
    <w:p w:rsidR="007268AF" w:rsidRPr="00972B30" w:rsidRDefault="007268AF" w:rsidP="00972B30">
      <w:pPr>
        <w:tabs>
          <w:tab w:val="left" w:pos="747"/>
        </w:tabs>
        <w:spacing w:after="0" w:line="240" w:lineRule="auto"/>
        <w:jc w:val="both"/>
        <w:rPr>
          <w:rFonts w:ascii="Times New Roman" w:hAnsi="Times New Roman"/>
          <w:sz w:val="16"/>
          <w:szCs w:val="16"/>
          <w:lang w:eastAsia="ru-RU"/>
        </w:rPr>
      </w:pPr>
      <w:r w:rsidRPr="00972B30">
        <w:rPr>
          <w:rFonts w:ascii="Times New Roman" w:hAnsi="Times New Roman"/>
          <w:sz w:val="16"/>
          <w:szCs w:val="16"/>
          <w:lang w:eastAsia="ru-RU"/>
        </w:rPr>
        <w:tab/>
      </w:r>
    </w:p>
    <w:p w:rsidR="007268AF" w:rsidRPr="00972B30" w:rsidRDefault="007268AF" w:rsidP="00972B30">
      <w:pPr>
        <w:tabs>
          <w:tab w:val="left" w:pos="1134"/>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Ja mūsu piedāvājums tiks akceptēts, mēs noteiktajā laikā parakstīsim </w:t>
      </w:r>
      <w:r>
        <w:rPr>
          <w:rFonts w:ascii="Times New Roman" w:hAnsi="Times New Roman"/>
          <w:sz w:val="24"/>
          <w:szCs w:val="24"/>
          <w:lang w:eastAsia="ru-RU"/>
        </w:rPr>
        <w:t>l</w:t>
      </w:r>
      <w:r w:rsidRPr="00972B30">
        <w:rPr>
          <w:rFonts w:ascii="Times New Roman" w:hAnsi="Times New Roman"/>
          <w:sz w:val="24"/>
          <w:szCs w:val="24"/>
          <w:lang w:eastAsia="ru-RU"/>
        </w:rPr>
        <w:t>īgumu.</w:t>
      </w:r>
    </w:p>
    <w:p w:rsidR="007268AF" w:rsidRPr="00972B30" w:rsidRDefault="007268AF" w:rsidP="00972B30">
      <w:pPr>
        <w:tabs>
          <w:tab w:val="left" w:pos="1134"/>
        </w:tabs>
        <w:spacing w:after="0" w:line="240" w:lineRule="auto"/>
        <w:jc w:val="both"/>
        <w:rPr>
          <w:rFonts w:ascii="Times New Roman" w:hAnsi="Times New Roman"/>
          <w:sz w:val="16"/>
          <w:szCs w:val="16"/>
          <w:lang w:eastAsia="ru-RU"/>
        </w:rPr>
      </w:pPr>
      <w:r w:rsidRPr="00972B30">
        <w:rPr>
          <w:rFonts w:ascii="Times New Roman" w:hAnsi="Times New Roman"/>
          <w:sz w:val="16"/>
          <w:szCs w:val="16"/>
          <w:lang w:eastAsia="ru-RU"/>
        </w:rPr>
        <w:tab/>
      </w:r>
    </w:p>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Mēs apliecinām, ka visas mūsu sniegtās ziņas ir patiesas, un, ka nav tādu apstākļu, kuri liegtu piedalīties šajā iepirkumā un pildīt tā noteikumos norādītās prasības.</w:t>
      </w:r>
    </w:p>
    <w:p w:rsidR="007268AF" w:rsidRPr="00972B30" w:rsidRDefault="007268AF" w:rsidP="00972B30">
      <w:pPr>
        <w:tabs>
          <w:tab w:val="center" w:pos="4153"/>
          <w:tab w:val="right" w:pos="8306"/>
        </w:tabs>
        <w:spacing w:after="0" w:line="240" w:lineRule="auto"/>
        <w:jc w:val="both"/>
        <w:rPr>
          <w:rFonts w:ascii="Times New Roman" w:hAnsi="Times New Roman"/>
          <w:sz w:val="16"/>
          <w:szCs w:val="16"/>
          <w:lang w:eastAsia="ru-RU"/>
        </w:rPr>
      </w:pPr>
    </w:p>
    <w:p w:rsidR="007268AF"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Ar šo mēs iesniedzam savu piedāvājumu, kas sastāv </w:t>
      </w:r>
      <w:r>
        <w:rPr>
          <w:rFonts w:ascii="Times New Roman" w:hAnsi="Times New Roman"/>
          <w:sz w:val="24"/>
          <w:szCs w:val="24"/>
          <w:lang w:eastAsia="ru-RU"/>
        </w:rPr>
        <w:t>no šī pieteikuma, kuram pievienota</w:t>
      </w:r>
      <w:r w:rsidRPr="00972B30">
        <w:rPr>
          <w:rFonts w:ascii="Times New Roman" w:hAnsi="Times New Roman"/>
          <w:sz w:val="24"/>
          <w:szCs w:val="24"/>
          <w:lang w:eastAsia="ru-RU"/>
        </w:rPr>
        <w:t xml:space="preserve"> Informācija par pretendentu un Finanšu piedāvājums.</w:t>
      </w:r>
    </w:p>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p w:rsidR="007268AF" w:rsidRPr="00972B30" w:rsidRDefault="007268AF" w:rsidP="00972B30">
      <w:pPr>
        <w:tabs>
          <w:tab w:val="center" w:pos="4153"/>
          <w:tab w:val="right" w:pos="8306"/>
        </w:tabs>
        <w:spacing w:after="0" w:line="240" w:lineRule="auto"/>
        <w:jc w:val="both"/>
        <w:rPr>
          <w:rFonts w:ascii="Times New Roman" w:hAnsi="Times New Roman"/>
          <w:sz w:val="16"/>
          <w:szCs w:val="16"/>
          <w:lang w:eastAsia="ru-RU"/>
        </w:rPr>
      </w:pPr>
    </w:p>
    <w:tbl>
      <w:tblPr>
        <w:tblW w:w="8928" w:type="dxa"/>
        <w:tblLook w:val="0000" w:firstRow="0" w:lastRow="0" w:firstColumn="0" w:lastColumn="0" w:noHBand="0" w:noVBand="0"/>
      </w:tblPr>
      <w:tblGrid>
        <w:gridCol w:w="3594"/>
        <w:gridCol w:w="5334"/>
      </w:tblGrid>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i/>
                <w:iCs/>
                <w:sz w:val="24"/>
                <w:szCs w:val="24"/>
                <w:lang w:eastAsia="ru-RU"/>
              </w:rPr>
            </w:pPr>
            <w:r w:rsidRPr="00972B30">
              <w:rPr>
                <w:rFonts w:ascii="Times New Roman" w:hAnsi="Times New Roman"/>
                <w:i/>
                <w:iCs/>
                <w:sz w:val="24"/>
                <w:szCs w:val="24"/>
                <w:lang w:eastAsia="ru-RU"/>
              </w:rPr>
              <w:t>[Vadošais partneris:]</w:t>
            </w:r>
          </w:p>
        </w:tc>
        <w:tc>
          <w:tcPr>
            <w:tcW w:w="533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Pretendenta nosaukums:</w:t>
            </w:r>
          </w:p>
        </w:tc>
        <w:tc>
          <w:tcPr>
            <w:tcW w:w="5334" w:type="dxa"/>
            <w:tcBorders>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Adrese:</w:t>
            </w:r>
          </w:p>
        </w:tc>
        <w:tc>
          <w:tcPr>
            <w:tcW w:w="5334" w:type="dxa"/>
            <w:tcBorders>
              <w:top w:val="dotted" w:sz="4" w:space="0" w:color="auto"/>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rPr>
                <w:rFonts w:ascii="Times New Roman" w:hAnsi="Times New Roman"/>
                <w:sz w:val="24"/>
                <w:szCs w:val="24"/>
                <w:lang w:eastAsia="ru-RU"/>
              </w:rPr>
            </w:pPr>
            <w:r w:rsidRPr="00972B30">
              <w:rPr>
                <w:rFonts w:ascii="Times New Roman" w:hAnsi="Times New Roman"/>
                <w:sz w:val="24"/>
                <w:szCs w:val="24"/>
                <w:lang w:eastAsia="ru-RU"/>
              </w:rPr>
              <w:t>Pilnvarotās personas vārds, uzvārds, amats:</w:t>
            </w:r>
          </w:p>
        </w:tc>
        <w:tc>
          <w:tcPr>
            <w:tcW w:w="5334" w:type="dxa"/>
            <w:tcBorders>
              <w:top w:val="dotted" w:sz="4" w:space="0" w:color="auto"/>
              <w:bottom w:val="dotted" w:sz="4" w:space="0" w:color="auto"/>
            </w:tcBorders>
            <w:vAlign w:val="bottom"/>
          </w:tcPr>
          <w:p w:rsidR="007268AF" w:rsidRPr="00972B30" w:rsidRDefault="007268AF" w:rsidP="00972B30">
            <w:pPr>
              <w:tabs>
                <w:tab w:val="center" w:pos="4153"/>
                <w:tab w:val="right" w:pos="8306"/>
              </w:tabs>
              <w:spacing w:after="0" w:line="240" w:lineRule="auto"/>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Pilnvarotās personas paraksts:</w:t>
            </w:r>
          </w:p>
        </w:tc>
        <w:tc>
          <w:tcPr>
            <w:tcW w:w="5334" w:type="dxa"/>
            <w:tcBorders>
              <w:top w:val="dotted" w:sz="4" w:space="0" w:color="auto"/>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z.v.</w:t>
            </w:r>
          </w:p>
        </w:tc>
        <w:tc>
          <w:tcPr>
            <w:tcW w:w="5334" w:type="dxa"/>
            <w:tcBorders>
              <w:top w:val="dotted" w:sz="4" w:space="0" w:color="auto"/>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bl>
    <w:p w:rsidR="00B022B7" w:rsidRPr="001C6E27" w:rsidRDefault="00B022B7" w:rsidP="00972B30">
      <w:pPr>
        <w:spacing w:after="0" w:line="240" w:lineRule="auto"/>
        <w:rPr>
          <w:rFonts w:ascii="Times New Roman" w:hAnsi="Times New Roman"/>
          <w:i/>
          <w:sz w:val="18"/>
          <w:szCs w:val="20"/>
          <w:lang w:eastAsia="ru-RU"/>
        </w:rPr>
      </w:pPr>
    </w:p>
    <w:p w:rsidR="007268AF" w:rsidRPr="001C6E27" w:rsidRDefault="007268AF" w:rsidP="00972B30">
      <w:pPr>
        <w:spacing w:after="0" w:line="240" w:lineRule="auto"/>
        <w:rPr>
          <w:rFonts w:ascii="Times New Roman" w:hAnsi="Times New Roman"/>
          <w:i/>
          <w:sz w:val="18"/>
          <w:szCs w:val="20"/>
          <w:lang w:eastAsia="ru-RU"/>
        </w:rPr>
      </w:pPr>
      <w:r w:rsidRPr="001C6E27">
        <w:rPr>
          <w:rFonts w:ascii="Times New Roman" w:hAnsi="Times New Roman"/>
          <w:i/>
          <w:sz w:val="18"/>
          <w:szCs w:val="20"/>
          <w:lang w:eastAsia="ru-RU"/>
        </w:rPr>
        <w:t>[Pieteikums ir jāaizpilda ar drukātiem burtiem.</w:t>
      </w:r>
      <w:r w:rsidR="00B022B7" w:rsidRPr="001C6E27">
        <w:rPr>
          <w:rFonts w:ascii="Times New Roman" w:hAnsi="Times New Roman"/>
          <w:i/>
          <w:sz w:val="18"/>
          <w:szCs w:val="20"/>
          <w:lang w:eastAsia="ru-RU"/>
        </w:rPr>
        <w:t xml:space="preserve"> </w:t>
      </w:r>
      <w:r w:rsidRPr="001C6E27">
        <w:rPr>
          <w:rFonts w:ascii="Times New Roman" w:hAnsi="Times New Roman"/>
          <w:i/>
          <w:sz w:val="18"/>
          <w:szCs w:val="20"/>
          <w:lang w:eastAsia="ru-RU"/>
        </w:rPr>
        <w:t xml:space="preserve">Pieteikums ir jāparaksta pretendenta vadītājam vai viņa pilnvarotai personai </w:t>
      </w:r>
      <w:proofErr w:type="gramStart"/>
      <w:r w:rsidRPr="001C6E27">
        <w:rPr>
          <w:rFonts w:ascii="Times New Roman" w:hAnsi="Times New Roman"/>
          <w:i/>
          <w:sz w:val="18"/>
          <w:szCs w:val="20"/>
          <w:lang w:eastAsia="ru-RU"/>
        </w:rPr>
        <w:t>(</w:t>
      </w:r>
      <w:proofErr w:type="gramEnd"/>
      <w:r w:rsidRPr="001C6E27">
        <w:rPr>
          <w:rFonts w:ascii="Times New Roman" w:hAnsi="Times New Roman"/>
          <w:i/>
          <w:sz w:val="18"/>
          <w:szCs w:val="20"/>
          <w:lang w:eastAsia="ru-RU"/>
        </w:rPr>
        <w:t>šādā gadījumā obligāti jāpievieno pilnvara].</w:t>
      </w:r>
    </w:p>
    <w:p w:rsidR="007268AF" w:rsidRPr="00972B30" w:rsidRDefault="007268AF" w:rsidP="00972B30">
      <w:pPr>
        <w:spacing w:after="0" w:line="240" w:lineRule="auto"/>
        <w:jc w:val="both"/>
        <w:rPr>
          <w:rFonts w:ascii="Times New Roman" w:hAnsi="Times New Roman"/>
          <w:i/>
          <w:sz w:val="20"/>
          <w:szCs w:val="20"/>
          <w:lang w:eastAsia="ru-RU"/>
        </w:rPr>
      </w:pPr>
    </w:p>
    <w:p w:rsidR="007268AF" w:rsidRPr="00972B30" w:rsidRDefault="007268AF" w:rsidP="004042F1">
      <w:pPr>
        <w:keepNext/>
        <w:widowControl w:val="0"/>
        <w:numPr>
          <w:ilvl w:val="1"/>
          <w:numId w:val="6"/>
        </w:numPr>
        <w:overflowPunct w:val="0"/>
        <w:autoSpaceDE w:val="0"/>
        <w:autoSpaceDN w:val="0"/>
        <w:adjustRightInd w:val="0"/>
        <w:spacing w:after="0" w:line="240" w:lineRule="auto"/>
        <w:ind w:hanging="358"/>
        <w:jc w:val="right"/>
        <w:outlineLvl w:val="1"/>
        <w:rPr>
          <w:rFonts w:ascii="Times New Roman" w:hAnsi="Times New Roman"/>
          <w:b/>
          <w:sz w:val="24"/>
          <w:szCs w:val="24"/>
          <w:lang w:eastAsia="ru-RU"/>
        </w:rPr>
      </w:pPr>
      <w:r w:rsidRPr="00972B30">
        <w:rPr>
          <w:rFonts w:ascii="Times New Roman" w:hAnsi="Times New Roman"/>
          <w:b/>
          <w:i/>
          <w:szCs w:val="20"/>
          <w:lang w:eastAsia="ru-RU"/>
        </w:rPr>
        <w:br w:type="page"/>
      </w:r>
      <w:bookmarkStart w:id="103" w:name="_Ref245276039"/>
      <w:bookmarkStart w:id="104" w:name="_Toc247075977"/>
      <w:r w:rsidRPr="00972B30">
        <w:rPr>
          <w:rFonts w:ascii="Times New Roman" w:hAnsi="Times New Roman"/>
          <w:b/>
          <w:sz w:val="24"/>
          <w:szCs w:val="24"/>
          <w:lang w:eastAsia="ru-RU"/>
        </w:rPr>
        <w:lastRenderedPageBreak/>
        <w:t>pielikums</w:t>
      </w:r>
      <w:bookmarkEnd w:id="103"/>
      <w:bookmarkEnd w:id="104"/>
    </w:p>
    <w:p w:rsidR="001C6E27" w:rsidRPr="00972B30" w:rsidRDefault="001C6E27" w:rsidP="001C6E27">
      <w:pPr>
        <w:spacing w:after="0" w:line="240" w:lineRule="auto"/>
        <w:ind w:left="5940" w:hanging="1133"/>
        <w:jc w:val="right"/>
        <w:rPr>
          <w:rFonts w:ascii="Times New Roman" w:hAnsi="Times New Roman"/>
          <w:b/>
          <w:bCs/>
          <w:sz w:val="24"/>
          <w:szCs w:val="24"/>
          <w:lang w:eastAsia="ru-RU"/>
        </w:rPr>
      </w:pPr>
      <w:r w:rsidRPr="001C6E27">
        <w:rPr>
          <w:rFonts w:ascii="Times New Roman" w:hAnsi="Times New Roman"/>
          <w:b/>
          <w:bCs/>
          <w:sz w:val="24"/>
          <w:szCs w:val="24"/>
          <w:lang w:eastAsia="ru-RU"/>
        </w:rPr>
        <w:t>B. daļas pakalpojuma iepirkuma</w:t>
      </w:r>
      <w:r>
        <w:rPr>
          <w:rFonts w:ascii="Times New Roman" w:hAnsi="Times New Roman"/>
          <w:b/>
          <w:bCs/>
          <w:sz w:val="24"/>
          <w:szCs w:val="24"/>
          <w:lang w:eastAsia="ru-RU"/>
        </w:rPr>
        <w:t xml:space="preserve"> Nolikumam</w:t>
      </w:r>
    </w:p>
    <w:p w:rsidR="007268AF" w:rsidRPr="00972B30" w:rsidRDefault="007268AF" w:rsidP="004042F1">
      <w:pPr>
        <w:spacing w:after="0" w:line="240" w:lineRule="auto"/>
        <w:ind w:left="5940"/>
        <w:jc w:val="right"/>
        <w:rPr>
          <w:rFonts w:ascii="Times New Roman" w:hAnsi="Times New Roman"/>
          <w:bCs/>
          <w:sz w:val="24"/>
          <w:szCs w:val="24"/>
          <w:lang w:eastAsia="ru-RU"/>
        </w:rPr>
      </w:pPr>
      <w:r w:rsidRPr="00972B30">
        <w:rPr>
          <w:rFonts w:ascii="Times New Roman" w:hAnsi="Times New Roman"/>
          <w:sz w:val="24"/>
          <w:szCs w:val="24"/>
          <w:lang w:eastAsia="ru-RU"/>
        </w:rPr>
        <w:t>IDN: ONP 201</w:t>
      </w:r>
      <w:r>
        <w:rPr>
          <w:rFonts w:ascii="Times New Roman" w:hAnsi="Times New Roman"/>
          <w:sz w:val="24"/>
          <w:szCs w:val="24"/>
          <w:lang w:eastAsia="ru-RU"/>
        </w:rPr>
        <w:t>4</w:t>
      </w:r>
      <w:r w:rsidRPr="00972B30">
        <w:rPr>
          <w:rFonts w:ascii="Times New Roman" w:hAnsi="Times New Roman"/>
          <w:sz w:val="24"/>
          <w:szCs w:val="24"/>
          <w:lang w:eastAsia="ru-RU"/>
        </w:rPr>
        <w:t>/</w:t>
      </w:r>
      <w:r w:rsidR="001C6E27">
        <w:rPr>
          <w:rFonts w:ascii="Times New Roman" w:hAnsi="Times New Roman"/>
          <w:sz w:val="24"/>
          <w:szCs w:val="24"/>
          <w:lang w:eastAsia="ru-RU"/>
        </w:rPr>
        <w:t>50</w:t>
      </w:r>
    </w:p>
    <w:p w:rsidR="007268AF" w:rsidRPr="00972B30" w:rsidRDefault="007268AF" w:rsidP="00972B30">
      <w:pPr>
        <w:keepNext/>
        <w:spacing w:before="120" w:after="120" w:line="240" w:lineRule="auto"/>
        <w:jc w:val="center"/>
        <w:outlineLvl w:val="1"/>
        <w:rPr>
          <w:rFonts w:ascii="Times New Roman" w:hAnsi="Times New Roman"/>
          <w:b/>
          <w:i/>
          <w:iCs/>
          <w:sz w:val="28"/>
          <w:szCs w:val="28"/>
          <w:lang w:eastAsia="ru-RU"/>
        </w:rPr>
      </w:pPr>
      <w:bookmarkStart w:id="105" w:name="_Toc143073746"/>
      <w:bookmarkStart w:id="106" w:name="_Toc166999255"/>
      <w:bookmarkStart w:id="107" w:name="_Toc247075978"/>
      <w:r w:rsidRPr="00972B30">
        <w:rPr>
          <w:rFonts w:ascii="Times New Roman" w:hAnsi="Times New Roman"/>
          <w:b/>
          <w:i/>
          <w:iCs/>
          <w:sz w:val="28"/>
          <w:szCs w:val="28"/>
          <w:lang w:eastAsia="ru-RU"/>
        </w:rPr>
        <w:t>Vispārēja informācija par Pretendentu</w:t>
      </w:r>
      <w:bookmarkEnd w:id="105"/>
      <w:bookmarkEnd w:id="106"/>
      <w:bookmarkEnd w:id="107"/>
    </w:p>
    <w:tbl>
      <w:tblPr>
        <w:tblW w:w="871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673"/>
        <w:gridCol w:w="6474"/>
      </w:tblGrid>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1.</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Kompānijas nosaukums: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2.</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Adrese:</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3.</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Kontaktpersona :</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4.</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Telefons: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5.</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Fax:</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6.</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E-pasts: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7.</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Reģistrācijas vieta:</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8.</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Reģistrācijas gads: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9.</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Nodarbināto skaits: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10.</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Kompānijas darbības sfēra (īss apraksts):</w:t>
            </w:r>
          </w:p>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 xml:space="preserve">11. </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Finanšu rekvizīti:</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Bankas nosaukums:</w:t>
            </w:r>
          </w:p>
        </w:tc>
        <w:tc>
          <w:tcPr>
            <w:tcW w:w="6474" w:type="dxa"/>
          </w:tcPr>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rPr>
            </w:pPr>
            <w:r w:rsidRPr="00972B30">
              <w:rPr>
                <w:rFonts w:ascii="Times New Roman" w:hAnsi="Times New Roman"/>
              </w:rPr>
              <w:t>Bankas adrese (tai skaitā pilsēta, valsts, pasta indekss:</w:t>
            </w: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Bankas kods:</w:t>
            </w:r>
          </w:p>
          <w:p w:rsidR="007268AF" w:rsidRPr="00972B30" w:rsidRDefault="007268AF" w:rsidP="00972B30">
            <w:pPr>
              <w:spacing w:after="0" w:line="240" w:lineRule="auto"/>
              <w:jc w:val="both"/>
              <w:rPr>
                <w:rFonts w:ascii="Times New Roman" w:hAnsi="Times New Roman"/>
                <w:b/>
                <w:lang w:eastAsia="ru-RU"/>
              </w:rPr>
            </w:pP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Konta numurs:</w:t>
            </w:r>
          </w:p>
          <w:p w:rsidR="007268AF" w:rsidRPr="00972B30" w:rsidRDefault="007268AF" w:rsidP="00972B30">
            <w:pPr>
              <w:spacing w:after="0" w:line="240" w:lineRule="auto"/>
              <w:jc w:val="both"/>
              <w:rPr>
                <w:rFonts w:ascii="Times New Roman" w:hAnsi="Times New Roman"/>
                <w:b/>
                <w:lang w:eastAsia="ru-RU"/>
              </w:rPr>
            </w:pP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b/>
                <w:lang w:eastAsia="ru-RU"/>
              </w:rPr>
            </w:pPr>
            <w:r w:rsidRPr="00972B30">
              <w:rPr>
                <w:rFonts w:ascii="Times New Roman" w:hAnsi="Times New Roman"/>
                <w:b/>
                <w:lang w:eastAsia="ru-RU"/>
              </w:rPr>
              <w:t>Pretendenta nosaukums:</w:t>
            </w:r>
          </w:p>
        </w:tc>
        <w:tc>
          <w:tcPr>
            <w:tcW w:w="6474" w:type="dxa"/>
          </w:tcPr>
          <w:p w:rsidR="007268AF" w:rsidRPr="00972B30" w:rsidRDefault="007268AF" w:rsidP="00972B30">
            <w:pPr>
              <w:spacing w:after="0" w:line="240" w:lineRule="auto"/>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b/>
                <w:lang w:eastAsia="ru-RU"/>
              </w:rPr>
            </w:pPr>
            <w:r w:rsidRPr="00972B30">
              <w:rPr>
                <w:rFonts w:ascii="Times New Roman" w:hAnsi="Times New Roman"/>
                <w:b/>
                <w:lang w:eastAsia="ru-RU"/>
              </w:rPr>
              <w:t>Adrese:</w:t>
            </w:r>
          </w:p>
        </w:tc>
        <w:tc>
          <w:tcPr>
            <w:tcW w:w="6474" w:type="dxa"/>
          </w:tcPr>
          <w:p w:rsidR="007268AF" w:rsidRPr="00972B30" w:rsidRDefault="007268AF" w:rsidP="00972B30">
            <w:pPr>
              <w:spacing w:after="0" w:line="240" w:lineRule="auto"/>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Pilnvarotās personas vārds, uzvārds, amats:</w:t>
            </w: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b/>
                <w:lang w:eastAsia="ru-RU"/>
              </w:rPr>
            </w:pPr>
            <w:r w:rsidRPr="00972B30">
              <w:rPr>
                <w:rFonts w:ascii="Times New Roman" w:hAnsi="Times New Roman"/>
                <w:b/>
                <w:lang w:eastAsia="ru-RU"/>
              </w:rPr>
              <w:t>Pilnvarotās personas paraksts:</w:t>
            </w:r>
          </w:p>
        </w:tc>
        <w:tc>
          <w:tcPr>
            <w:tcW w:w="6474" w:type="dxa"/>
          </w:tcPr>
          <w:p w:rsidR="007268AF" w:rsidRPr="00972B30" w:rsidRDefault="007268AF" w:rsidP="00972B30">
            <w:pPr>
              <w:spacing w:after="0" w:line="240" w:lineRule="auto"/>
              <w:rPr>
                <w:rFonts w:ascii="Times New Roman" w:hAnsi="Times New Roman"/>
                <w:b/>
                <w:lang w:eastAsia="ru-RU"/>
              </w:rPr>
            </w:pPr>
          </w:p>
        </w:tc>
      </w:tr>
    </w:tbl>
    <w:p w:rsidR="007268AF" w:rsidRPr="00972B30" w:rsidRDefault="007268AF" w:rsidP="00972B30">
      <w:pPr>
        <w:spacing w:after="0" w:line="240" w:lineRule="auto"/>
        <w:jc w:val="both"/>
        <w:rPr>
          <w:rFonts w:ascii="Times New Roman" w:hAnsi="Times New Roman"/>
          <w:sz w:val="20"/>
          <w:szCs w:val="20"/>
          <w:lang w:eastAsia="ru-RU"/>
        </w:rPr>
      </w:pPr>
    </w:p>
    <w:p w:rsidR="007268AF" w:rsidRPr="00972B30" w:rsidRDefault="007268AF" w:rsidP="004042F1">
      <w:pPr>
        <w:keepNext/>
        <w:widowControl w:val="0"/>
        <w:numPr>
          <w:ilvl w:val="0"/>
          <w:numId w:val="6"/>
        </w:numPr>
        <w:tabs>
          <w:tab w:val="clear" w:pos="360"/>
          <w:tab w:val="left" w:pos="6237"/>
        </w:tabs>
        <w:overflowPunct w:val="0"/>
        <w:autoSpaceDE w:val="0"/>
        <w:autoSpaceDN w:val="0"/>
        <w:adjustRightInd w:val="0"/>
        <w:spacing w:after="0" w:line="240" w:lineRule="auto"/>
        <w:ind w:left="6237" w:hanging="295"/>
        <w:jc w:val="right"/>
        <w:outlineLvl w:val="0"/>
        <w:rPr>
          <w:rFonts w:ascii="Times New Roman" w:hAnsi="Times New Roman"/>
          <w:b/>
          <w:sz w:val="24"/>
          <w:szCs w:val="20"/>
          <w:lang w:eastAsia="ru-RU"/>
        </w:rPr>
      </w:pPr>
      <w:r w:rsidRPr="00972B30">
        <w:rPr>
          <w:rFonts w:ascii="Times New Roman" w:hAnsi="Times New Roman"/>
          <w:sz w:val="24"/>
          <w:szCs w:val="20"/>
          <w:lang w:eastAsia="ru-RU"/>
        </w:rPr>
        <w:br w:type="page"/>
      </w:r>
      <w:bookmarkStart w:id="108" w:name="_Ref245276184"/>
      <w:bookmarkStart w:id="109" w:name="_Toc247075979"/>
      <w:r w:rsidRPr="00972B30">
        <w:rPr>
          <w:rFonts w:ascii="Times New Roman" w:hAnsi="Times New Roman"/>
          <w:b/>
          <w:sz w:val="24"/>
          <w:szCs w:val="20"/>
          <w:lang w:eastAsia="ru-RU"/>
        </w:rPr>
        <w:lastRenderedPageBreak/>
        <w:t>pielikums</w:t>
      </w:r>
      <w:bookmarkEnd w:id="108"/>
      <w:bookmarkEnd w:id="109"/>
    </w:p>
    <w:p w:rsidR="001C6E27" w:rsidRPr="00972B30" w:rsidRDefault="001C6E27" w:rsidP="001C6E27">
      <w:pPr>
        <w:spacing w:after="0" w:line="240" w:lineRule="auto"/>
        <w:ind w:left="5940" w:hanging="1133"/>
        <w:jc w:val="right"/>
        <w:rPr>
          <w:rFonts w:ascii="Times New Roman" w:hAnsi="Times New Roman"/>
          <w:b/>
          <w:bCs/>
          <w:sz w:val="24"/>
          <w:szCs w:val="24"/>
          <w:lang w:eastAsia="ru-RU"/>
        </w:rPr>
      </w:pPr>
      <w:r w:rsidRPr="001C6E27">
        <w:rPr>
          <w:rFonts w:ascii="Times New Roman" w:hAnsi="Times New Roman"/>
          <w:b/>
          <w:bCs/>
          <w:sz w:val="24"/>
          <w:szCs w:val="24"/>
          <w:lang w:eastAsia="ru-RU"/>
        </w:rPr>
        <w:t>B. daļas pakalpojuma iepirkuma</w:t>
      </w:r>
      <w:r>
        <w:rPr>
          <w:rFonts w:ascii="Times New Roman" w:hAnsi="Times New Roman"/>
          <w:b/>
          <w:bCs/>
          <w:sz w:val="24"/>
          <w:szCs w:val="24"/>
          <w:lang w:eastAsia="ru-RU"/>
        </w:rPr>
        <w:t xml:space="preserve"> Nolikumam</w:t>
      </w:r>
    </w:p>
    <w:p w:rsidR="007268AF" w:rsidRPr="00972B30" w:rsidRDefault="007268AF" w:rsidP="004042F1">
      <w:pPr>
        <w:spacing w:after="0" w:line="240" w:lineRule="auto"/>
        <w:ind w:left="5940"/>
        <w:jc w:val="right"/>
        <w:rPr>
          <w:rFonts w:ascii="Times New Roman" w:hAnsi="Times New Roman"/>
          <w:sz w:val="24"/>
          <w:szCs w:val="24"/>
          <w:lang w:eastAsia="ru-RU"/>
        </w:rPr>
      </w:pPr>
      <w:bookmarkStart w:id="110" w:name="_GoBack"/>
      <w:bookmarkEnd w:id="110"/>
      <w:r w:rsidRPr="00972B30">
        <w:rPr>
          <w:rFonts w:ascii="Times New Roman" w:hAnsi="Times New Roman"/>
          <w:sz w:val="24"/>
          <w:szCs w:val="24"/>
          <w:lang w:eastAsia="ru-RU"/>
        </w:rPr>
        <w:t>IDN: ONP 201</w:t>
      </w:r>
      <w:r>
        <w:rPr>
          <w:rFonts w:ascii="Times New Roman" w:hAnsi="Times New Roman"/>
          <w:sz w:val="24"/>
          <w:szCs w:val="24"/>
          <w:lang w:eastAsia="ru-RU"/>
        </w:rPr>
        <w:t>4</w:t>
      </w:r>
      <w:r w:rsidRPr="00972B30">
        <w:rPr>
          <w:rFonts w:ascii="Times New Roman" w:hAnsi="Times New Roman"/>
          <w:sz w:val="24"/>
          <w:szCs w:val="24"/>
          <w:lang w:eastAsia="ru-RU"/>
        </w:rPr>
        <w:t>/</w:t>
      </w:r>
      <w:bookmarkStart w:id="111" w:name="_Toc143073747"/>
      <w:bookmarkStart w:id="112" w:name="_Toc166999256"/>
      <w:bookmarkStart w:id="113" w:name="_Toc247075980"/>
      <w:r w:rsidR="001C6E27">
        <w:rPr>
          <w:rFonts w:ascii="Times New Roman" w:hAnsi="Times New Roman"/>
          <w:sz w:val="24"/>
          <w:szCs w:val="24"/>
          <w:lang w:eastAsia="ru-RU"/>
        </w:rPr>
        <w:t>50</w:t>
      </w:r>
    </w:p>
    <w:bookmarkEnd w:id="111"/>
    <w:bookmarkEnd w:id="112"/>
    <w:bookmarkEnd w:id="113"/>
    <w:p w:rsidR="007268AF" w:rsidRPr="00972B30" w:rsidRDefault="007268AF" w:rsidP="00972B30">
      <w:pPr>
        <w:spacing w:after="0" w:line="240" w:lineRule="auto"/>
        <w:rPr>
          <w:rFonts w:ascii="Times New Roman" w:hAnsi="Times New Roman"/>
          <w:sz w:val="16"/>
          <w:szCs w:val="16"/>
          <w:lang w:eastAsia="ru-RU"/>
        </w:rPr>
      </w:pPr>
    </w:p>
    <w:p w:rsidR="007268AF" w:rsidRPr="00972B30" w:rsidRDefault="007268AF" w:rsidP="00972B30">
      <w:pPr>
        <w:spacing w:after="0" w:line="240" w:lineRule="auto"/>
        <w:rPr>
          <w:rFonts w:ascii="Times New Roman" w:hAnsi="Times New Roman"/>
          <w:sz w:val="16"/>
          <w:szCs w:val="16"/>
          <w:lang w:eastAsia="ru-RU"/>
        </w:rPr>
      </w:pPr>
    </w:p>
    <w:p w:rsidR="007268AF" w:rsidRPr="00972B30" w:rsidRDefault="007268AF" w:rsidP="00972B30">
      <w:pPr>
        <w:spacing w:after="0" w:line="240" w:lineRule="auto"/>
        <w:jc w:val="center"/>
        <w:rPr>
          <w:rFonts w:ascii="Times New Roman" w:hAnsi="Times New Roman"/>
          <w:b/>
          <w:i/>
          <w:sz w:val="28"/>
          <w:szCs w:val="24"/>
          <w:lang w:eastAsia="ru-RU"/>
        </w:rPr>
      </w:pPr>
      <w:r w:rsidRPr="00972B30">
        <w:rPr>
          <w:rFonts w:ascii="Times New Roman" w:hAnsi="Times New Roman"/>
          <w:b/>
          <w:i/>
          <w:sz w:val="28"/>
          <w:szCs w:val="24"/>
          <w:lang w:eastAsia="ru-RU"/>
        </w:rPr>
        <w:t>Finanšu piedāvājums</w:t>
      </w:r>
    </w:p>
    <w:p w:rsidR="007268AF" w:rsidRPr="00972B30" w:rsidRDefault="007268AF" w:rsidP="00972B30">
      <w:pPr>
        <w:pBdr>
          <w:bottom w:val="single" w:sz="4" w:space="1" w:color="auto"/>
        </w:pBdr>
        <w:spacing w:after="0" w:line="240" w:lineRule="auto"/>
        <w:jc w:val="center"/>
        <w:rPr>
          <w:rFonts w:ascii="Times New Roman" w:hAnsi="Times New Roman"/>
          <w:sz w:val="20"/>
          <w:szCs w:val="20"/>
          <w:lang w:eastAsia="ru-RU"/>
        </w:rPr>
      </w:pPr>
      <w:r w:rsidRPr="00972B30">
        <w:rPr>
          <w:rFonts w:ascii="Times New Roman" w:hAnsi="Times New Roman"/>
          <w:sz w:val="24"/>
          <w:szCs w:val="24"/>
          <w:lang w:eastAsia="ru-RU"/>
        </w:rPr>
        <w:t>par piedalīšanos B. daļas pakalpojumu iepirkumā</w:t>
      </w:r>
      <w:r w:rsidRPr="00972B30">
        <w:rPr>
          <w:rFonts w:ascii="Times New Roman" w:hAnsi="Times New Roman"/>
          <w:b/>
          <w:sz w:val="24"/>
          <w:szCs w:val="24"/>
          <w:lang w:eastAsia="ru-RU"/>
        </w:rPr>
        <w:br/>
        <w:t>“Pirmsskolas izglītības pakalpojumi Olaines novada bērniem”</w:t>
      </w:r>
    </w:p>
    <w:p w:rsidR="007268AF" w:rsidRPr="00972B30" w:rsidRDefault="007268AF" w:rsidP="00972B30">
      <w:pPr>
        <w:pBdr>
          <w:bottom w:val="single" w:sz="4" w:space="1" w:color="auto"/>
        </w:pBdr>
        <w:spacing w:after="0" w:line="240" w:lineRule="auto"/>
        <w:rPr>
          <w:rFonts w:ascii="Times New Roman" w:hAnsi="Times New Roman"/>
          <w:sz w:val="20"/>
          <w:szCs w:val="20"/>
          <w:lang w:eastAsia="ru-RU"/>
        </w:rPr>
      </w:pPr>
    </w:p>
    <w:p w:rsidR="007268AF" w:rsidRPr="004042F1" w:rsidRDefault="007268AF" w:rsidP="00972B30">
      <w:pPr>
        <w:pBdr>
          <w:bottom w:val="single" w:sz="4" w:space="1" w:color="auto"/>
        </w:pBdr>
        <w:spacing w:after="0" w:line="240" w:lineRule="auto"/>
        <w:rPr>
          <w:rFonts w:ascii="Times New Roman" w:hAnsi="Times New Roman"/>
          <w:sz w:val="24"/>
          <w:lang w:eastAsia="ru-RU"/>
        </w:rPr>
      </w:pPr>
      <w:r w:rsidRPr="004042F1">
        <w:rPr>
          <w:rFonts w:ascii="Times New Roman" w:hAnsi="Times New Roman"/>
          <w:sz w:val="24"/>
          <w:lang w:eastAsia="ru-RU"/>
        </w:rPr>
        <w:t>Pretendenta nosaukums:</w:t>
      </w:r>
    </w:p>
    <w:p w:rsidR="007268AF" w:rsidRPr="004042F1" w:rsidRDefault="007268AF" w:rsidP="00972B30">
      <w:pPr>
        <w:spacing w:after="0" w:line="240" w:lineRule="auto"/>
        <w:rPr>
          <w:rFonts w:ascii="Times New Roman" w:hAnsi="Times New Roman"/>
          <w:sz w:val="24"/>
          <w:lang w:eastAsia="ru-RU"/>
        </w:rPr>
      </w:pPr>
    </w:p>
    <w:p w:rsidR="007268AF" w:rsidRPr="004042F1" w:rsidRDefault="007268AF" w:rsidP="00972B30">
      <w:pPr>
        <w:pBdr>
          <w:bottom w:val="single" w:sz="4" w:space="1" w:color="auto"/>
        </w:pBdr>
        <w:spacing w:after="0" w:line="240" w:lineRule="auto"/>
        <w:rPr>
          <w:rFonts w:ascii="Times New Roman" w:hAnsi="Times New Roman"/>
          <w:sz w:val="24"/>
          <w:lang w:eastAsia="ru-RU"/>
        </w:rPr>
      </w:pPr>
      <w:r w:rsidRPr="004042F1">
        <w:rPr>
          <w:rFonts w:ascii="Times New Roman" w:hAnsi="Times New Roman"/>
          <w:sz w:val="24"/>
          <w:lang w:eastAsia="ru-RU"/>
        </w:rPr>
        <w:t>Adrese:</w:t>
      </w:r>
    </w:p>
    <w:p w:rsidR="007268AF" w:rsidRPr="004042F1" w:rsidRDefault="007268AF" w:rsidP="00972B30">
      <w:pPr>
        <w:spacing w:after="0" w:line="240" w:lineRule="auto"/>
        <w:rPr>
          <w:rFonts w:ascii="Times New Roman" w:hAnsi="Times New Roman"/>
          <w:sz w:val="24"/>
          <w:lang w:eastAsia="ru-RU"/>
        </w:rPr>
      </w:pPr>
    </w:p>
    <w:p w:rsidR="007268AF" w:rsidRPr="004042F1" w:rsidRDefault="007268AF" w:rsidP="00972B30">
      <w:pPr>
        <w:pBdr>
          <w:bottom w:val="single" w:sz="4" w:space="1" w:color="auto"/>
        </w:pBdr>
        <w:spacing w:after="0" w:line="240" w:lineRule="auto"/>
        <w:rPr>
          <w:rFonts w:ascii="Times New Roman" w:hAnsi="Times New Roman"/>
          <w:sz w:val="24"/>
          <w:lang w:eastAsia="ru-RU"/>
        </w:rPr>
      </w:pPr>
      <w:r w:rsidRPr="004042F1">
        <w:rPr>
          <w:rFonts w:ascii="Times New Roman" w:hAnsi="Times New Roman"/>
          <w:sz w:val="24"/>
          <w:lang w:eastAsia="ru-RU"/>
        </w:rPr>
        <w:t>Vienotais reģistrācijas numurs un bankas rekvizīti:</w:t>
      </w:r>
    </w:p>
    <w:p w:rsidR="007268AF" w:rsidRPr="004042F1" w:rsidRDefault="007268AF" w:rsidP="00972B30">
      <w:pPr>
        <w:spacing w:after="0" w:line="240" w:lineRule="auto"/>
        <w:rPr>
          <w:rFonts w:ascii="Times New Roman" w:hAnsi="Times New Roman"/>
          <w:sz w:val="24"/>
          <w:lang w:eastAsia="ru-RU"/>
        </w:rPr>
      </w:pPr>
    </w:p>
    <w:p w:rsidR="007268AF" w:rsidRPr="004042F1" w:rsidRDefault="007268AF" w:rsidP="00972B30">
      <w:pPr>
        <w:spacing w:after="0" w:line="240" w:lineRule="auto"/>
        <w:jc w:val="both"/>
        <w:rPr>
          <w:rFonts w:ascii="Times New Roman" w:hAnsi="Times New Roman"/>
          <w:sz w:val="24"/>
          <w:lang w:eastAsia="ru-RU"/>
        </w:rPr>
      </w:pPr>
      <w:r w:rsidRPr="004042F1">
        <w:rPr>
          <w:rFonts w:ascii="Times New Roman" w:hAnsi="Times New Roman"/>
          <w:sz w:val="24"/>
          <w:lang w:eastAsia="ru-RU"/>
        </w:rPr>
        <w:t>Mēs piedāvājam veikt paredzamā līguma</w:t>
      </w:r>
      <w:r w:rsidR="00D508F1">
        <w:rPr>
          <w:rFonts w:ascii="Times New Roman" w:hAnsi="Times New Roman"/>
          <w:sz w:val="24"/>
          <w:lang w:eastAsia="ru-RU"/>
        </w:rPr>
        <w:t xml:space="preserve"> </w:t>
      </w:r>
      <w:r w:rsidRPr="001C6E27">
        <w:rPr>
          <w:rFonts w:ascii="Times New Roman" w:hAnsi="Times New Roman"/>
          <w:sz w:val="24"/>
          <w:lang w:eastAsia="ru-RU"/>
        </w:rPr>
        <w:t>„Pirmskolas izglītības pakalpojumi Olaines novada bērniem”</w:t>
      </w:r>
      <w:r w:rsidRPr="004042F1">
        <w:rPr>
          <w:rFonts w:ascii="Times New Roman" w:hAnsi="Times New Roman"/>
          <w:sz w:val="24"/>
          <w:lang w:eastAsia="ru-RU"/>
        </w:rPr>
        <w:t>, iepirkuma IDN: ONP 2014/</w:t>
      </w:r>
      <w:r w:rsidR="001C6E27">
        <w:rPr>
          <w:rFonts w:ascii="Times New Roman" w:hAnsi="Times New Roman"/>
          <w:sz w:val="24"/>
          <w:lang w:eastAsia="ru-RU"/>
        </w:rPr>
        <w:t>50</w:t>
      </w:r>
      <w:r w:rsidRPr="004042F1">
        <w:rPr>
          <w:rFonts w:ascii="Times New Roman" w:hAnsi="Times New Roman"/>
          <w:sz w:val="24"/>
          <w:lang w:eastAsia="ru-RU"/>
        </w:rPr>
        <w:t>, pakalpojumus saskaņā ar Tehnisko specifikāciju un Darba uzdevumu, kas ir saistoši šim piedāvājumam.</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5146"/>
        <w:gridCol w:w="1842"/>
        <w:gridCol w:w="2268"/>
      </w:tblGrid>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b/>
                <w:lang w:eastAsia="ru-RU"/>
              </w:rPr>
            </w:pPr>
            <w:proofErr w:type="spellStart"/>
            <w:r w:rsidRPr="00972B30">
              <w:rPr>
                <w:rFonts w:ascii="Times New Roman" w:hAnsi="Times New Roman"/>
                <w:b/>
                <w:lang w:eastAsia="ru-RU"/>
              </w:rPr>
              <w:t>Nr.p.k</w:t>
            </w:r>
            <w:proofErr w:type="spellEnd"/>
            <w:r w:rsidRPr="00972B30">
              <w:rPr>
                <w:rFonts w:ascii="Times New Roman" w:hAnsi="Times New Roman"/>
                <w:b/>
                <w:lang w:eastAsia="ru-RU"/>
              </w:rPr>
              <w:t>.</w:t>
            </w:r>
          </w:p>
        </w:tc>
        <w:tc>
          <w:tcPr>
            <w:tcW w:w="5146" w:type="dxa"/>
            <w:vAlign w:val="center"/>
          </w:tcPr>
          <w:p w:rsidR="007268AF" w:rsidRPr="00972B30" w:rsidRDefault="007268AF" w:rsidP="00972B30">
            <w:pPr>
              <w:spacing w:after="0" w:line="240" w:lineRule="auto"/>
              <w:jc w:val="center"/>
              <w:rPr>
                <w:rFonts w:ascii="Times New Roman" w:hAnsi="Times New Roman"/>
                <w:b/>
                <w:lang w:eastAsia="ru-RU"/>
              </w:rPr>
            </w:pPr>
            <w:r w:rsidRPr="00972B30">
              <w:rPr>
                <w:rFonts w:ascii="Times New Roman" w:hAnsi="Times New Roman"/>
                <w:b/>
                <w:lang w:eastAsia="ru-RU"/>
              </w:rPr>
              <w:t>Izmaksu postenis</w:t>
            </w:r>
          </w:p>
        </w:tc>
        <w:tc>
          <w:tcPr>
            <w:tcW w:w="1842" w:type="dxa"/>
            <w:vAlign w:val="center"/>
          </w:tcPr>
          <w:p w:rsidR="007268AF" w:rsidRPr="00972B30" w:rsidRDefault="007268AF" w:rsidP="004042F1">
            <w:pPr>
              <w:spacing w:after="0" w:line="240" w:lineRule="auto"/>
              <w:jc w:val="center"/>
              <w:rPr>
                <w:rFonts w:ascii="Times New Roman" w:hAnsi="Times New Roman"/>
                <w:b/>
                <w:lang w:eastAsia="ru-RU"/>
              </w:rPr>
            </w:pPr>
            <w:r w:rsidRPr="00972B30">
              <w:rPr>
                <w:rFonts w:ascii="Times New Roman" w:hAnsi="Times New Roman"/>
                <w:b/>
                <w:lang w:eastAsia="ru-RU"/>
              </w:rPr>
              <w:t>Izmaksas (</w:t>
            </w:r>
            <w:r>
              <w:rPr>
                <w:rFonts w:ascii="Times New Roman" w:hAnsi="Times New Roman"/>
                <w:b/>
                <w:lang w:eastAsia="ru-RU"/>
              </w:rPr>
              <w:t>EUR</w:t>
            </w:r>
            <w:r w:rsidRPr="00972B30">
              <w:rPr>
                <w:rFonts w:ascii="Times New Roman" w:hAnsi="Times New Roman"/>
                <w:b/>
                <w:lang w:eastAsia="ru-RU"/>
              </w:rPr>
              <w:t>) uz 1 bērnu mēnesī</w:t>
            </w:r>
          </w:p>
        </w:tc>
        <w:tc>
          <w:tcPr>
            <w:tcW w:w="2268" w:type="dxa"/>
            <w:vAlign w:val="center"/>
          </w:tcPr>
          <w:p w:rsidR="007268AF" w:rsidRPr="00972B30" w:rsidRDefault="007268AF" w:rsidP="004042F1">
            <w:pPr>
              <w:spacing w:after="0" w:line="240" w:lineRule="auto"/>
              <w:jc w:val="center"/>
              <w:rPr>
                <w:rFonts w:ascii="Times New Roman" w:hAnsi="Times New Roman"/>
                <w:b/>
                <w:lang w:eastAsia="ru-RU"/>
              </w:rPr>
            </w:pPr>
            <w:r w:rsidRPr="00972B30">
              <w:rPr>
                <w:rFonts w:ascii="Times New Roman" w:hAnsi="Times New Roman"/>
                <w:b/>
                <w:lang w:eastAsia="ru-RU"/>
              </w:rPr>
              <w:t>Izmaksas (</w:t>
            </w:r>
            <w:r>
              <w:rPr>
                <w:rFonts w:ascii="Times New Roman" w:hAnsi="Times New Roman"/>
                <w:b/>
                <w:lang w:eastAsia="ru-RU"/>
              </w:rPr>
              <w:t>EUR</w:t>
            </w:r>
            <w:r w:rsidRPr="00972B30">
              <w:rPr>
                <w:rFonts w:ascii="Times New Roman" w:hAnsi="Times New Roman"/>
                <w:b/>
                <w:lang w:eastAsia="ru-RU"/>
              </w:rPr>
              <w:t>) ko segs pašvaldība vienam bērnu mēnesī</w:t>
            </w: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1.</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Personāla darba algas (vadītājs, skolotāji – audzinātāji, apkopēja, auklīte, dakteris u.t.t.) ieskaitot nodokļus</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2.</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 xml:space="preserve">Telpu noma </w:t>
            </w:r>
            <w:r w:rsidRPr="00972B30">
              <w:rPr>
                <w:rFonts w:ascii="Times New Roman" w:hAnsi="Times New Roman"/>
                <w:i/>
                <w:lang w:eastAsia="ru-RU"/>
              </w:rPr>
              <w:t>(ja tāda ir)</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3.</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Apkure, elektrība, ūdens</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4.</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Veļas mazgāšana</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5.</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Pasta pakalpojumi, telefons</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6.</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Saimniecības preces</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7.</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Rotaļlietas</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8.</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Metodiskā bērnu literatūra</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tcBorders>
              <w:bottom w:val="double" w:sz="4" w:space="0" w:color="auto"/>
            </w:tcBorders>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9.</w:t>
            </w:r>
          </w:p>
        </w:tc>
        <w:tc>
          <w:tcPr>
            <w:tcW w:w="5146" w:type="dxa"/>
            <w:tcBorders>
              <w:bottom w:val="double" w:sz="4" w:space="0" w:color="auto"/>
            </w:tcBorders>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Citi izdevumi (atšifrēt)</w:t>
            </w:r>
          </w:p>
        </w:tc>
        <w:tc>
          <w:tcPr>
            <w:tcW w:w="1842" w:type="dxa"/>
            <w:tcBorders>
              <w:bottom w:val="double" w:sz="4" w:space="0" w:color="auto"/>
            </w:tcBorders>
          </w:tcPr>
          <w:p w:rsidR="007268AF" w:rsidRPr="00972B30" w:rsidRDefault="007268AF" w:rsidP="00972B30">
            <w:pPr>
              <w:spacing w:after="0" w:line="240" w:lineRule="auto"/>
              <w:jc w:val="center"/>
              <w:rPr>
                <w:rFonts w:ascii="Times New Roman" w:hAnsi="Times New Roman"/>
                <w:lang w:eastAsia="ru-RU"/>
              </w:rPr>
            </w:pPr>
          </w:p>
        </w:tc>
        <w:tc>
          <w:tcPr>
            <w:tcW w:w="2268" w:type="dxa"/>
            <w:tcBorders>
              <w:bottom w:val="double" w:sz="4" w:space="0" w:color="auto"/>
            </w:tcBorders>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6096" w:type="dxa"/>
            <w:gridSpan w:val="2"/>
            <w:tcBorders>
              <w:top w:val="double" w:sz="4" w:space="0" w:color="auto"/>
              <w:bottom w:val="double" w:sz="4" w:space="0" w:color="auto"/>
            </w:tcBorders>
            <w:vAlign w:val="center"/>
          </w:tcPr>
          <w:p w:rsidR="007268AF" w:rsidRPr="00972B30" w:rsidRDefault="007268AF" w:rsidP="00972B30">
            <w:pPr>
              <w:spacing w:after="0" w:line="240" w:lineRule="auto"/>
              <w:jc w:val="right"/>
              <w:rPr>
                <w:rFonts w:ascii="Times New Roman" w:hAnsi="Times New Roman"/>
                <w:b/>
                <w:lang w:eastAsia="ru-RU"/>
              </w:rPr>
            </w:pPr>
            <w:r w:rsidRPr="00972B30">
              <w:rPr>
                <w:rFonts w:ascii="Times New Roman" w:hAnsi="Times New Roman"/>
                <w:b/>
                <w:lang w:eastAsia="ru-RU"/>
              </w:rPr>
              <w:t xml:space="preserve">Kopā: </w:t>
            </w:r>
          </w:p>
        </w:tc>
        <w:tc>
          <w:tcPr>
            <w:tcW w:w="1842" w:type="dxa"/>
            <w:tcBorders>
              <w:top w:val="double" w:sz="4" w:space="0" w:color="auto"/>
              <w:bottom w:val="double" w:sz="4" w:space="0" w:color="auto"/>
            </w:tcBorders>
            <w:vAlign w:val="center"/>
          </w:tcPr>
          <w:p w:rsidR="007268AF" w:rsidRPr="00972B30" w:rsidRDefault="007268AF" w:rsidP="00972B30">
            <w:pPr>
              <w:spacing w:after="0" w:line="240" w:lineRule="auto"/>
              <w:jc w:val="both"/>
              <w:rPr>
                <w:rFonts w:ascii="Times New Roman" w:hAnsi="Times New Roman"/>
                <w:sz w:val="24"/>
                <w:szCs w:val="24"/>
                <w:lang w:eastAsia="ru-RU"/>
              </w:rPr>
            </w:pPr>
          </w:p>
        </w:tc>
        <w:tc>
          <w:tcPr>
            <w:tcW w:w="2268" w:type="dxa"/>
            <w:tcBorders>
              <w:top w:val="double" w:sz="4" w:space="0" w:color="auto"/>
              <w:bottom w:val="double" w:sz="4" w:space="0" w:color="auto"/>
            </w:tcBorders>
          </w:tcPr>
          <w:p w:rsidR="007268AF" w:rsidRPr="00972B30" w:rsidRDefault="007268AF" w:rsidP="00972B30">
            <w:pPr>
              <w:spacing w:after="0" w:line="240" w:lineRule="auto"/>
              <w:jc w:val="both"/>
              <w:rPr>
                <w:rFonts w:ascii="Times New Roman" w:hAnsi="Times New Roman"/>
                <w:sz w:val="24"/>
                <w:szCs w:val="24"/>
                <w:lang w:eastAsia="ru-RU"/>
              </w:rPr>
            </w:pPr>
          </w:p>
        </w:tc>
      </w:tr>
      <w:tr w:rsidR="007268AF" w:rsidRPr="007C4096" w:rsidTr="001C6E27">
        <w:tc>
          <w:tcPr>
            <w:tcW w:w="6096" w:type="dxa"/>
            <w:gridSpan w:val="2"/>
            <w:tcBorders>
              <w:top w:val="double" w:sz="4" w:space="0" w:color="auto"/>
            </w:tcBorders>
            <w:vAlign w:val="center"/>
          </w:tcPr>
          <w:p w:rsidR="007268AF" w:rsidRPr="00D508F1" w:rsidRDefault="007268AF" w:rsidP="00972B30">
            <w:pPr>
              <w:spacing w:after="0" w:line="240" w:lineRule="auto"/>
              <w:jc w:val="right"/>
              <w:rPr>
                <w:rFonts w:ascii="Times New Roman" w:hAnsi="Times New Roman"/>
                <w:b/>
                <w:lang w:eastAsia="ru-RU"/>
              </w:rPr>
            </w:pPr>
            <w:r w:rsidRPr="00D508F1">
              <w:rPr>
                <w:rFonts w:ascii="Times New Roman" w:hAnsi="Times New Roman"/>
                <w:b/>
                <w:lang w:eastAsia="ru-RU"/>
              </w:rPr>
              <w:t>Izmaksas par 55 bērniem:</w:t>
            </w:r>
          </w:p>
        </w:tc>
        <w:tc>
          <w:tcPr>
            <w:tcW w:w="1842" w:type="dxa"/>
            <w:tcBorders>
              <w:top w:val="double" w:sz="4" w:space="0" w:color="auto"/>
              <w:bottom w:val="double" w:sz="4" w:space="0" w:color="auto"/>
            </w:tcBorders>
            <w:vAlign w:val="center"/>
          </w:tcPr>
          <w:p w:rsidR="007268AF" w:rsidRPr="00972B30" w:rsidRDefault="007268AF" w:rsidP="00972B30">
            <w:pPr>
              <w:spacing w:after="0" w:line="240" w:lineRule="auto"/>
              <w:rPr>
                <w:rFonts w:ascii="Times New Roman" w:hAnsi="Times New Roman"/>
                <w:sz w:val="24"/>
                <w:szCs w:val="24"/>
                <w:lang w:eastAsia="ru-RU"/>
              </w:rPr>
            </w:pPr>
          </w:p>
        </w:tc>
        <w:tc>
          <w:tcPr>
            <w:tcW w:w="2268" w:type="dxa"/>
            <w:tcBorders>
              <w:top w:val="double" w:sz="4" w:space="0" w:color="auto"/>
              <w:bottom w:val="double" w:sz="4" w:space="0" w:color="auto"/>
            </w:tcBorders>
          </w:tcPr>
          <w:p w:rsidR="007268AF" w:rsidRPr="00972B30" w:rsidRDefault="007268AF" w:rsidP="00972B30">
            <w:pPr>
              <w:spacing w:after="0" w:line="240" w:lineRule="auto"/>
              <w:rPr>
                <w:rFonts w:ascii="Times New Roman" w:hAnsi="Times New Roman"/>
                <w:sz w:val="24"/>
                <w:szCs w:val="24"/>
                <w:lang w:eastAsia="ru-RU"/>
              </w:rPr>
            </w:pPr>
          </w:p>
        </w:tc>
      </w:tr>
      <w:tr w:rsidR="007268AF" w:rsidRPr="007C4096" w:rsidTr="001C6E27">
        <w:tc>
          <w:tcPr>
            <w:tcW w:w="6096" w:type="dxa"/>
            <w:gridSpan w:val="2"/>
            <w:tcBorders>
              <w:top w:val="double" w:sz="4" w:space="0" w:color="auto"/>
            </w:tcBorders>
            <w:vAlign w:val="center"/>
          </w:tcPr>
          <w:p w:rsidR="007268AF" w:rsidRPr="00D508F1" w:rsidRDefault="007268AF" w:rsidP="00972B30">
            <w:pPr>
              <w:spacing w:after="0" w:line="240" w:lineRule="auto"/>
              <w:jc w:val="right"/>
              <w:rPr>
                <w:rFonts w:ascii="Times New Roman" w:hAnsi="Times New Roman"/>
                <w:b/>
                <w:lang w:eastAsia="ru-RU"/>
              </w:rPr>
            </w:pPr>
            <w:r w:rsidRPr="00D508F1">
              <w:rPr>
                <w:rFonts w:ascii="Times New Roman" w:hAnsi="Times New Roman"/>
                <w:b/>
                <w:lang w:eastAsia="ru-RU"/>
              </w:rPr>
              <w:t>Izmaksas par 55 bērniem uz 12 mēnešiem:</w:t>
            </w:r>
          </w:p>
        </w:tc>
        <w:tc>
          <w:tcPr>
            <w:tcW w:w="1842" w:type="dxa"/>
            <w:tcBorders>
              <w:top w:val="double" w:sz="4" w:space="0" w:color="auto"/>
            </w:tcBorders>
            <w:vAlign w:val="center"/>
          </w:tcPr>
          <w:p w:rsidR="007268AF" w:rsidRPr="00972B30" w:rsidRDefault="007268AF" w:rsidP="00972B30">
            <w:pPr>
              <w:spacing w:after="0" w:line="240" w:lineRule="auto"/>
              <w:rPr>
                <w:rFonts w:ascii="Times New Roman" w:hAnsi="Times New Roman"/>
                <w:b/>
                <w:sz w:val="24"/>
                <w:szCs w:val="24"/>
                <w:lang w:eastAsia="ru-RU"/>
              </w:rPr>
            </w:pPr>
          </w:p>
        </w:tc>
        <w:tc>
          <w:tcPr>
            <w:tcW w:w="2268" w:type="dxa"/>
            <w:tcBorders>
              <w:top w:val="double" w:sz="4" w:space="0" w:color="auto"/>
            </w:tcBorders>
          </w:tcPr>
          <w:p w:rsidR="007268AF" w:rsidRPr="00972B30" w:rsidRDefault="007268AF" w:rsidP="00972B30">
            <w:pPr>
              <w:spacing w:after="0" w:line="240" w:lineRule="auto"/>
              <w:rPr>
                <w:rFonts w:ascii="Times New Roman" w:hAnsi="Times New Roman"/>
                <w:b/>
                <w:sz w:val="24"/>
                <w:szCs w:val="24"/>
                <w:lang w:eastAsia="ru-RU"/>
              </w:rPr>
            </w:pPr>
          </w:p>
        </w:tc>
      </w:tr>
    </w:tbl>
    <w:p w:rsidR="007268AF" w:rsidRPr="004042F1" w:rsidRDefault="007268AF" w:rsidP="00972B30">
      <w:pPr>
        <w:spacing w:after="0" w:line="240" w:lineRule="auto"/>
        <w:rPr>
          <w:rFonts w:ascii="Times New Roman" w:hAnsi="Times New Roman"/>
          <w:sz w:val="20"/>
          <w:szCs w:val="20"/>
          <w:lang w:eastAsia="ru-RU"/>
        </w:rPr>
      </w:pPr>
    </w:p>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Pielikumā:</w:t>
      </w:r>
    </w:p>
    <w:p w:rsidR="007268AF" w:rsidRPr="00972B30" w:rsidRDefault="007268AF" w:rsidP="00972B30">
      <w:pPr>
        <w:numPr>
          <w:ilvl w:val="0"/>
          <w:numId w:val="1"/>
        </w:numPr>
        <w:spacing w:after="0" w:line="240" w:lineRule="auto"/>
        <w:jc w:val="both"/>
        <w:rPr>
          <w:rFonts w:ascii="Times New Roman" w:hAnsi="Times New Roman"/>
          <w:lang w:eastAsia="ru-RU"/>
        </w:rPr>
      </w:pPr>
      <w:r w:rsidRPr="00972B30">
        <w:rPr>
          <w:rFonts w:ascii="Times New Roman" w:hAnsi="Times New Roman"/>
          <w:lang w:eastAsia="ru-RU"/>
        </w:rPr>
        <w:t xml:space="preserve">Komersanta reģistrācijas apliecības kopija; </w:t>
      </w:r>
    </w:p>
    <w:p w:rsidR="007268AF" w:rsidRPr="00972B30" w:rsidRDefault="007268AF" w:rsidP="00972B30">
      <w:pPr>
        <w:numPr>
          <w:ilvl w:val="0"/>
          <w:numId w:val="1"/>
        </w:numPr>
        <w:spacing w:after="0" w:line="240" w:lineRule="auto"/>
        <w:jc w:val="both"/>
        <w:rPr>
          <w:rFonts w:ascii="Times New Roman" w:hAnsi="Times New Roman"/>
          <w:lang w:eastAsia="ru-RU"/>
        </w:rPr>
      </w:pPr>
      <w:r w:rsidRPr="00972B30">
        <w:rPr>
          <w:rFonts w:ascii="Times New Roman" w:hAnsi="Times New Roman"/>
          <w:lang w:eastAsia="ru-RU"/>
        </w:rPr>
        <w:t xml:space="preserve">Pretendenta sertifikāti un licences, kas apstiprina tā tiesības sniegt iepirkuma izpildei nepieciešamos </w:t>
      </w:r>
      <w:r>
        <w:rPr>
          <w:rFonts w:ascii="Times New Roman" w:hAnsi="Times New Roman"/>
          <w:lang w:eastAsia="ru-RU"/>
        </w:rPr>
        <w:t>P</w:t>
      </w:r>
      <w:r w:rsidRPr="00972B30">
        <w:rPr>
          <w:rFonts w:ascii="Times New Roman" w:hAnsi="Times New Roman"/>
          <w:lang w:eastAsia="ru-RU"/>
        </w:rPr>
        <w:t xml:space="preserve">akalpojumus; </w:t>
      </w:r>
    </w:p>
    <w:p w:rsidR="007268AF" w:rsidRPr="00972B30" w:rsidRDefault="007268AF" w:rsidP="00972B30">
      <w:pPr>
        <w:numPr>
          <w:ilvl w:val="0"/>
          <w:numId w:val="1"/>
        </w:numPr>
        <w:spacing w:after="0" w:line="240" w:lineRule="auto"/>
        <w:rPr>
          <w:rFonts w:ascii="Times New Roman" w:hAnsi="Times New Roman"/>
          <w:lang w:eastAsia="ru-RU"/>
        </w:rPr>
      </w:pPr>
      <w:r w:rsidRPr="00972B30">
        <w:rPr>
          <w:rFonts w:ascii="Times New Roman" w:hAnsi="Times New Roman"/>
          <w:lang w:eastAsia="ru-RU"/>
        </w:rPr>
        <w:t xml:space="preserve">Papildus informācija </w:t>
      </w:r>
      <w:r w:rsidRPr="00972B30">
        <w:rPr>
          <w:rFonts w:ascii="Times New Roman" w:hAnsi="Times New Roman"/>
          <w:i/>
          <w:lang w:eastAsia="ru-RU"/>
        </w:rPr>
        <w:t>[ja nepieciešams].</w:t>
      </w:r>
    </w:p>
    <w:p w:rsidR="007268AF" w:rsidRDefault="007268AF" w:rsidP="00972B30">
      <w:pPr>
        <w:spacing w:after="0" w:line="240" w:lineRule="auto"/>
        <w:rPr>
          <w:rFonts w:ascii="Times New Roman" w:hAnsi="Times New Roman"/>
          <w:lang w:eastAsia="ru-RU"/>
        </w:rPr>
      </w:pPr>
    </w:p>
    <w:p w:rsidR="007268AF" w:rsidRPr="00972B30" w:rsidRDefault="007268AF" w:rsidP="00972B30">
      <w:pPr>
        <w:spacing w:after="0" w:line="240" w:lineRule="auto"/>
        <w:rPr>
          <w:rFonts w:ascii="Times New Roman" w:hAnsi="Times New Roman"/>
          <w:lang w:eastAsia="ru-RU"/>
        </w:rPr>
      </w:pPr>
    </w:p>
    <w:p w:rsidR="007268AF" w:rsidRPr="00972B30" w:rsidRDefault="007268AF" w:rsidP="00972B30">
      <w:pPr>
        <w:pBdr>
          <w:bottom w:val="single" w:sz="4" w:space="1" w:color="auto"/>
        </w:pBdr>
        <w:spacing w:after="0" w:line="240" w:lineRule="auto"/>
        <w:rPr>
          <w:rFonts w:ascii="Times New Roman" w:hAnsi="Times New Roman"/>
          <w:lang w:eastAsia="ru-RU"/>
        </w:rPr>
      </w:pPr>
      <w:r w:rsidRPr="00972B30">
        <w:rPr>
          <w:rFonts w:ascii="Times New Roman" w:hAnsi="Times New Roman"/>
          <w:lang w:eastAsia="ru-RU"/>
        </w:rPr>
        <w:t>Pilnvarotās personas paraksts:</w:t>
      </w:r>
    </w:p>
    <w:p w:rsidR="007268AF" w:rsidRPr="00972B30" w:rsidRDefault="007268AF" w:rsidP="00972B30">
      <w:pPr>
        <w:spacing w:after="0" w:line="240" w:lineRule="auto"/>
        <w:rPr>
          <w:rFonts w:ascii="Times New Roman" w:hAnsi="Times New Roman"/>
          <w:lang w:eastAsia="ru-RU"/>
        </w:rPr>
      </w:pPr>
    </w:p>
    <w:p w:rsidR="007268AF" w:rsidRPr="00972B30" w:rsidRDefault="007268AF" w:rsidP="00972B30">
      <w:pPr>
        <w:pBdr>
          <w:bottom w:val="single" w:sz="4" w:space="1" w:color="auto"/>
        </w:pBdr>
        <w:spacing w:after="0" w:line="240" w:lineRule="auto"/>
        <w:rPr>
          <w:rFonts w:ascii="Times New Roman" w:hAnsi="Times New Roman"/>
          <w:lang w:eastAsia="ru-RU"/>
        </w:rPr>
      </w:pPr>
      <w:r w:rsidRPr="00972B30">
        <w:rPr>
          <w:rFonts w:ascii="Times New Roman" w:hAnsi="Times New Roman"/>
          <w:lang w:eastAsia="ru-RU"/>
        </w:rPr>
        <w:t>Parakstītāja amats, vārds, uzvārds:</w:t>
      </w:r>
    </w:p>
    <w:p w:rsidR="007268AF" w:rsidRPr="00972B30" w:rsidRDefault="007268AF" w:rsidP="00972B30">
      <w:pPr>
        <w:spacing w:after="0" w:line="240" w:lineRule="auto"/>
        <w:rPr>
          <w:rFonts w:ascii="Times New Roman" w:hAnsi="Times New Roman"/>
          <w:sz w:val="20"/>
          <w:szCs w:val="20"/>
          <w:lang w:eastAsia="ru-RU"/>
        </w:rPr>
      </w:pPr>
    </w:p>
    <w:p w:rsidR="007268AF" w:rsidRPr="00972B30" w:rsidRDefault="007268AF" w:rsidP="00972B30">
      <w:pPr>
        <w:spacing w:after="0" w:line="240" w:lineRule="auto"/>
        <w:rPr>
          <w:rFonts w:ascii="Times New Roman" w:hAnsi="Times New Roman"/>
          <w:sz w:val="20"/>
          <w:szCs w:val="20"/>
          <w:lang w:eastAsia="ru-RU"/>
        </w:rPr>
      </w:pPr>
      <w:r w:rsidRPr="00972B30">
        <w:rPr>
          <w:rFonts w:ascii="Times New Roman" w:hAnsi="Times New Roman"/>
          <w:sz w:val="20"/>
          <w:szCs w:val="20"/>
          <w:lang w:eastAsia="ru-RU"/>
        </w:rPr>
        <w:t>Z.V.</w:t>
      </w:r>
    </w:p>
    <w:p w:rsidR="007268AF" w:rsidRDefault="007268AF"/>
    <w:sectPr w:rsidR="007268AF" w:rsidSect="00C73BCA">
      <w:headerReference w:type="default" r:id="rId11"/>
      <w:footerReference w:type="even" r:id="rId12"/>
      <w:footerReference w:type="default" r:id="rId13"/>
      <w:footerReference w:type="first" r:id="rId14"/>
      <w:pgSz w:w="12240" w:h="15840"/>
      <w:pgMar w:top="1134" w:right="851"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0A2" w:rsidRDefault="005810A2" w:rsidP="00390B22">
      <w:pPr>
        <w:spacing w:after="0" w:line="240" w:lineRule="auto"/>
      </w:pPr>
      <w:r>
        <w:separator/>
      </w:r>
    </w:p>
  </w:endnote>
  <w:endnote w:type="continuationSeparator" w:id="0">
    <w:p w:rsidR="005810A2" w:rsidRDefault="005810A2" w:rsidP="0039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AF" w:rsidRDefault="00927EFF">
    <w:pPr>
      <w:pStyle w:val="Footer"/>
      <w:jc w:val="right"/>
    </w:pPr>
    <w:r>
      <w:fldChar w:fldCharType="begin"/>
    </w:r>
    <w:r>
      <w:instrText xml:space="preserve"> PAGE   \* MERGEFORMAT </w:instrText>
    </w:r>
    <w:r>
      <w:fldChar w:fldCharType="separate"/>
    </w:r>
    <w:r w:rsidR="007268AF">
      <w:rPr>
        <w:noProof/>
      </w:rPr>
      <w:t>2</w:t>
    </w:r>
    <w:r>
      <w:rPr>
        <w:noProof/>
      </w:rPr>
      <w:fldChar w:fldCharType="end"/>
    </w:r>
  </w:p>
  <w:p w:rsidR="007268AF" w:rsidRDefault="00726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AF" w:rsidRPr="00390B22" w:rsidRDefault="007268AF" w:rsidP="001C6E27">
    <w:pPr>
      <w:pBdr>
        <w:top w:val="single" w:sz="4" w:space="1" w:color="auto"/>
      </w:pBdr>
      <w:tabs>
        <w:tab w:val="center" w:pos="4153"/>
        <w:tab w:val="right" w:pos="9923"/>
      </w:tabs>
      <w:spacing w:after="0" w:line="240" w:lineRule="auto"/>
      <w:ind w:right="360"/>
      <w:rPr>
        <w:rFonts w:ascii="Times New Roman" w:hAnsi="Times New Roman"/>
        <w:b/>
        <w:i/>
        <w:sz w:val="20"/>
        <w:szCs w:val="20"/>
        <w:lang w:val="en-GB"/>
      </w:rPr>
    </w:pPr>
    <w:proofErr w:type="spellStart"/>
    <w:r>
      <w:rPr>
        <w:rFonts w:ascii="Times New Roman" w:hAnsi="Times New Roman"/>
        <w:b/>
        <w:i/>
        <w:sz w:val="20"/>
        <w:szCs w:val="20"/>
        <w:lang w:val="en-GB"/>
      </w:rPr>
      <w:t>Olainesnovads</w:t>
    </w:r>
    <w:proofErr w:type="spellEnd"/>
    <w:r>
      <w:rPr>
        <w:rFonts w:ascii="Times New Roman" w:hAnsi="Times New Roman"/>
        <w:b/>
        <w:i/>
        <w:sz w:val="20"/>
        <w:szCs w:val="20"/>
        <w:lang w:val="en-GB"/>
      </w:rPr>
      <w:t>, 2014</w:t>
    </w:r>
    <w:r>
      <w:rPr>
        <w:rFonts w:ascii="Times New Roman" w:hAnsi="Times New Roman"/>
        <w:b/>
        <w:i/>
        <w:sz w:val="20"/>
        <w:szCs w:val="20"/>
        <w:lang w:val="en-GB"/>
      </w:rPr>
      <w:tab/>
    </w:r>
    <w:r>
      <w:rPr>
        <w:rFonts w:ascii="Times New Roman" w:hAnsi="Times New Roman"/>
        <w:b/>
        <w:i/>
        <w:sz w:val="20"/>
        <w:szCs w:val="20"/>
        <w:lang w:val="en-GB"/>
      </w:rPr>
      <w:tab/>
    </w:r>
    <w:r>
      <w:rPr>
        <w:rFonts w:ascii="Times New Roman" w:hAnsi="Times New Roman"/>
        <w:b/>
        <w:i/>
        <w:sz w:val="20"/>
        <w:szCs w:val="20"/>
        <w:lang w:val="en-GB"/>
      </w:rPr>
      <w:tab/>
    </w:r>
    <w:r w:rsidR="00927EFF">
      <w:fldChar w:fldCharType="begin"/>
    </w:r>
    <w:r w:rsidR="00927EFF">
      <w:instrText xml:space="preserve"> PAGE   \* MERGEFORMAT </w:instrText>
    </w:r>
    <w:r w:rsidR="00927EFF">
      <w:fldChar w:fldCharType="separate"/>
    </w:r>
    <w:r w:rsidR="001C6E27">
      <w:rPr>
        <w:noProof/>
      </w:rPr>
      <w:t>8</w:t>
    </w:r>
    <w:r w:rsidR="00927EF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AF" w:rsidRDefault="007268AF" w:rsidP="00401FB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0A2" w:rsidRDefault="005810A2" w:rsidP="00390B22">
      <w:pPr>
        <w:spacing w:after="0" w:line="240" w:lineRule="auto"/>
      </w:pPr>
      <w:r>
        <w:separator/>
      </w:r>
    </w:p>
  </w:footnote>
  <w:footnote w:type="continuationSeparator" w:id="0">
    <w:p w:rsidR="005810A2" w:rsidRDefault="005810A2" w:rsidP="00390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AF" w:rsidRPr="00390B22" w:rsidRDefault="007268AF" w:rsidP="00390B22">
    <w:pPr>
      <w:pBdr>
        <w:bottom w:val="single" w:sz="4" w:space="1" w:color="auto"/>
      </w:pBdr>
      <w:tabs>
        <w:tab w:val="center" w:pos="4153"/>
        <w:tab w:val="right" w:pos="8306"/>
      </w:tabs>
      <w:spacing w:after="0" w:line="240" w:lineRule="auto"/>
      <w:jc w:val="right"/>
      <w:rPr>
        <w:rFonts w:ascii="Times New Roman" w:hAnsi="Times New Roman"/>
        <w:b/>
        <w:i/>
        <w:noProof/>
        <w:sz w:val="20"/>
        <w:szCs w:val="20"/>
      </w:rPr>
    </w:pPr>
    <w:r w:rsidRPr="00390B22">
      <w:rPr>
        <w:rFonts w:ascii="Times New Roman" w:hAnsi="Times New Roman"/>
        <w:b/>
        <w:bCs/>
        <w:i/>
        <w:iCs/>
        <w:sz w:val="20"/>
        <w:szCs w:val="20"/>
      </w:rPr>
      <w:t>B. daļas pakalpojuma iepirkums „Pirmsskolas izglītības pakalpojumi Olaines novada bērniem</w:t>
    </w:r>
    <w:r w:rsidRPr="00390B22">
      <w:rPr>
        <w:rFonts w:ascii="Times New Roman" w:hAnsi="Times New Roman"/>
        <w:b/>
        <w:bCs/>
        <w:i/>
        <w:iCs/>
        <w:sz w:val="20"/>
        <w:szCs w:val="24"/>
      </w:rPr>
      <w:t>”</w:t>
    </w:r>
    <w:r>
      <w:rPr>
        <w:rFonts w:ascii="Times New Roman" w:hAnsi="Times New Roman"/>
        <w:b/>
        <w:i/>
        <w:noProof/>
        <w:sz w:val="20"/>
        <w:szCs w:val="20"/>
      </w:rPr>
      <w:t xml:space="preserve">, </w:t>
    </w:r>
    <w:r>
      <w:rPr>
        <w:rFonts w:ascii="Times New Roman" w:hAnsi="Times New Roman"/>
        <w:b/>
        <w:bCs/>
        <w:i/>
        <w:iCs/>
        <w:sz w:val="20"/>
        <w:szCs w:val="24"/>
      </w:rPr>
      <w:t>IDN: ONP 2014</w:t>
    </w:r>
    <w:r w:rsidRPr="00390B22">
      <w:rPr>
        <w:rFonts w:ascii="Times New Roman" w:hAnsi="Times New Roman"/>
        <w:b/>
        <w:bCs/>
        <w:i/>
        <w:iCs/>
        <w:sz w:val="20"/>
        <w:szCs w:val="24"/>
      </w:rPr>
      <w:t>/</w:t>
    </w:r>
    <w:r w:rsidR="00C46EE3">
      <w:rPr>
        <w:rFonts w:ascii="Times New Roman" w:hAnsi="Times New Roman"/>
        <w:b/>
        <w:bCs/>
        <w:i/>
        <w:iCs/>
        <w:sz w:val="20"/>
        <w:szCs w:val="24"/>
      </w:rPr>
      <w:t>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100E"/>
    <w:multiLevelType w:val="hybridMultilevel"/>
    <w:tmpl w:val="2AD0E8AC"/>
    <w:lvl w:ilvl="0" w:tplc="7F545FD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ED4AD6"/>
    <w:multiLevelType w:val="multilevel"/>
    <w:tmpl w:val="0B04F0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9C551EB"/>
    <w:multiLevelType w:val="hybridMultilevel"/>
    <w:tmpl w:val="E20EAFC2"/>
    <w:lvl w:ilvl="0" w:tplc="63E8188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4F0CC5"/>
    <w:multiLevelType w:val="hybridMultilevel"/>
    <w:tmpl w:val="49C6C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C1322"/>
    <w:multiLevelType w:val="hybridMultilevel"/>
    <w:tmpl w:val="7D84B6AE"/>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F35301"/>
    <w:multiLevelType w:val="hybridMultilevel"/>
    <w:tmpl w:val="BAF602D6"/>
    <w:lvl w:ilvl="0" w:tplc="36DCECA2">
      <w:start w:val="1"/>
      <w:numFmt w:val="decimal"/>
      <w:lvlText w:val="%1."/>
      <w:lvlJc w:val="left"/>
      <w:pPr>
        <w:tabs>
          <w:tab w:val="num" w:pos="720"/>
        </w:tabs>
        <w:ind w:left="720" w:hanging="360"/>
      </w:pPr>
      <w:rPr>
        <w:rFonts w:cs="Times New Roman" w:hint="default"/>
      </w:rPr>
    </w:lvl>
    <w:lvl w:ilvl="1" w:tplc="C11E3E92">
      <w:numFmt w:val="none"/>
      <w:lvlText w:val=""/>
      <w:lvlJc w:val="left"/>
      <w:pPr>
        <w:tabs>
          <w:tab w:val="num" w:pos="360"/>
        </w:tabs>
      </w:pPr>
      <w:rPr>
        <w:rFonts w:cs="Times New Roman"/>
      </w:rPr>
    </w:lvl>
    <w:lvl w:ilvl="2" w:tplc="B8D672EA">
      <w:numFmt w:val="none"/>
      <w:lvlText w:val=""/>
      <w:lvlJc w:val="left"/>
      <w:pPr>
        <w:tabs>
          <w:tab w:val="num" w:pos="360"/>
        </w:tabs>
      </w:pPr>
      <w:rPr>
        <w:rFonts w:cs="Times New Roman"/>
      </w:rPr>
    </w:lvl>
    <w:lvl w:ilvl="3" w:tplc="FB3004DE">
      <w:numFmt w:val="none"/>
      <w:lvlText w:val=""/>
      <w:lvlJc w:val="left"/>
      <w:pPr>
        <w:tabs>
          <w:tab w:val="num" w:pos="360"/>
        </w:tabs>
      </w:pPr>
      <w:rPr>
        <w:rFonts w:cs="Times New Roman"/>
      </w:rPr>
    </w:lvl>
    <w:lvl w:ilvl="4" w:tplc="315E34C4">
      <w:numFmt w:val="none"/>
      <w:lvlText w:val=""/>
      <w:lvlJc w:val="left"/>
      <w:pPr>
        <w:tabs>
          <w:tab w:val="num" w:pos="360"/>
        </w:tabs>
      </w:pPr>
      <w:rPr>
        <w:rFonts w:cs="Times New Roman"/>
      </w:rPr>
    </w:lvl>
    <w:lvl w:ilvl="5" w:tplc="AD9A91F4">
      <w:numFmt w:val="none"/>
      <w:lvlText w:val=""/>
      <w:lvlJc w:val="left"/>
      <w:pPr>
        <w:tabs>
          <w:tab w:val="num" w:pos="360"/>
        </w:tabs>
      </w:pPr>
      <w:rPr>
        <w:rFonts w:cs="Times New Roman"/>
      </w:rPr>
    </w:lvl>
    <w:lvl w:ilvl="6" w:tplc="BB1A7FC4">
      <w:numFmt w:val="none"/>
      <w:lvlText w:val=""/>
      <w:lvlJc w:val="left"/>
      <w:pPr>
        <w:tabs>
          <w:tab w:val="num" w:pos="360"/>
        </w:tabs>
      </w:pPr>
      <w:rPr>
        <w:rFonts w:cs="Times New Roman"/>
      </w:rPr>
    </w:lvl>
    <w:lvl w:ilvl="7" w:tplc="0D70D3B6">
      <w:numFmt w:val="none"/>
      <w:lvlText w:val=""/>
      <w:lvlJc w:val="left"/>
      <w:pPr>
        <w:tabs>
          <w:tab w:val="num" w:pos="360"/>
        </w:tabs>
      </w:pPr>
      <w:rPr>
        <w:rFonts w:cs="Times New Roman"/>
      </w:rPr>
    </w:lvl>
    <w:lvl w:ilvl="8" w:tplc="6B3C3BFC">
      <w:numFmt w:val="none"/>
      <w:lvlText w:val=""/>
      <w:lvlJc w:val="left"/>
      <w:pPr>
        <w:tabs>
          <w:tab w:val="num" w:pos="360"/>
        </w:tabs>
      </w:pPr>
      <w:rPr>
        <w:rFonts w:cs="Times New Roman"/>
      </w:rPr>
    </w:lvl>
  </w:abstractNum>
  <w:abstractNum w:abstractNumId="6">
    <w:nsid w:val="5FB732D6"/>
    <w:multiLevelType w:val="multilevel"/>
    <w:tmpl w:val="80885A8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7351964"/>
    <w:multiLevelType w:val="multilevel"/>
    <w:tmpl w:val="DA72F0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300"/>
        </w:tabs>
        <w:ind w:left="6300" w:hanging="360"/>
      </w:pPr>
      <w:rPr>
        <w:rFonts w:cs="Times New Roman" w:hint="default"/>
      </w:rPr>
    </w:lvl>
    <w:lvl w:ilvl="2">
      <w:start w:val="1"/>
      <w:numFmt w:val="decimal"/>
      <w:lvlText w:val="%1.%2.%3."/>
      <w:lvlJc w:val="left"/>
      <w:pPr>
        <w:tabs>
          <w:tab w:val="num" w:pos="12600"/>
        </w:tabs>
        <w:ind w:left="12600" w:hanging="720"/>
      </w:pPr>
      <w:rPr>
        <w:rFonts w:cs="Times New Roman" w:hint="default"/>
      </w:rPr>
    </w:lvl>
    <w:lvl w:ilvl="3">
      <w:start w:val="1"/>
      <w:numFmt w:val="decimal"/>
      <w:lvlText w:val="%1.%2.%3.%4."/>
      <w:lvlJc w:val="left"/>
      <w:pPr>
        <w:tabs>
          <w:tab w:val="num" w:pos="18540"/>
        </w:tabs>
        <w:ind w:left="18540" w:hanging="720"/>
      </w:pPr>
      <w:rPr>
        <w:rFonts w:cs="Times New Roman" w:hint="default"/>
      </w:rPr>
    </w:lvl>
    <w:lvl w:ilvl="4">
      <w:start w:val="1"/>
      <w:numFmt w:val="decimal"/>
      <w:lvlText w:val="%1.%2.%3.%4.%5."/>
      <w:lvlJc w:val="left"/>
      <w:pPr>
        <w:tabs>
          <w:tab w:val="num" w:pos="24840"/>
        </w:tabs>
        <w:ind w:left="24840" w:hanging="1080"/>
      </w:pPr>
      <w:rPr>
        <w:rFonts w:cs="Times New Roman" w:hint="default"/>
      </w:rPr>
    </w:lvl>
    <w:lvl w:ilvl="5">
      <w:start w:val="1"/>
      <w:numFmt w:val="decimal"/>
      <w:lvlText w:val="%1.%2.%3.%4.%5.%6."/>
      <w:lvlJc w:val="left"/>
      <w:pPr>
        <w:tabs>
          <w:tab w:val="num" w:pos="30780"/>
        </w:tabs>
        <w:ind w:left="30780" w:hanging="1080"/>
      </w:pPr>
      <w:rPr>
        <w:rFonts w:cs="Times New Roman" w:hint="default"/>
      </w:rPr>
    </w:lvl>
    <w:lvl w:ilvl="6">
      <w:start w:val="1"/>
      <w:numFmt w:val="decimal"/>
      <w:lvlText w:val="%1.%2.%3.%4.%5.%6.%7."/>
      <w:lvlJc w:val="left"/>
      <w:pPr>
        <w:tabs>
          <w:tab w:val="num" w:pos="-28456"/>
        </w:tabs>
        <w:ind w:left="-28456" w:hanging="1440"/>
      </w:pPr>
      <w:rPr>
        <w:rFonts w:cs="Times New Roman" w:hint="default"/>
      </w:rPr>
    </w:lvl>
    <w:lvl w:ilvl="7">
      <w:start w:val="1"/>
      <w:numFmt w:val="decimal"/>
      <w:lvlText w:val="%1.%2.%3.%4.%5.%6.%7.%8."/>
      <w:lvlJc w:val="left"/>
      <w:pPr>
        <w:tabs>
          <w:tab w:val="num" w:pos="-22516"/>
        </w:tabs>
        <w:ind w:left="-22516" w:hanging="1440"/>
      </w:pPr>
      <w:rPr>
        <w:rFonts w:cs="Times New Roman" w:hint="default"/>
      </w:rPr>
    </w:lvl>
    <w:lvl w:ilvl="8">
      <w:start w:val="1"/>
      <w:numFmt w:val="decimal"/>
      <w:lvlText w:val="%1.%2.%3.%4.%5.%6.%7.%8.%9."/>
      <w:lvlJc w:val="left"/>
      <w:pPr>
        <w:tabs>
          <w:tab w:val="num" w:pos="-16216"/>
        </w:tabs>
        <w:ind w:left="-16216" w:hanging="1800"/>
      </w:pPr>
      <w:rPr>
        <w:rFonts w:cs="Times New Roman" w:hint="default"/>
      </w:rPr>
    </w:lvl>
  </w:abstractNum>
  <w:abstractNum w:abstractNumId="8">
    <w:nsid w:val="6F8633A6"/>
    <w:multiLevelType w:val="hybridMultilevel"/>
    <w:tmpl w:val="6FB4ADFA"/>
    <w:lvl w:ilvl="0" w:tplc="0426000F">
      <w:start w:val="1"/>
      <w:numFmt w:val="decimal"/>
      <w:lvlText w:val="%1."/>
      <w:lvlJc w:val="left"/>
      <w:pPr>
        <w:ind w:left="6662" w:hanging="360"/>
      </w:pPr>
      <w:rPr>
        <w:rFonts w:cs="Times New Roman"/>
      </w:rPr>
    </w:lvl>
    <w:lvl w:ilvl="1" w:tplc="04260019" w:tentative="1">
      <w:start w:val="1"/>
      <w:numFmt w:val="lowerLetter"/>
      <w:lvlText w:val="%2."/>
      <w:lvlJc w:val="left"/>
      <w:pPr>
        <w:ind w:left="7382" w:hanging="360"/>
      </w:pPr>
      <w:rPr>
        <w:rFonts w:cs="Times New Roman"/>
      </w:rPr>
    </w:lvl>
    <w:lvl w:ilvl="2" w:tplc="0426001B" w:tentative="1">
      <w:start w:val="1"/>
      <w:numFmt w:val="lowerRoman"/>
      <w:lvlText w:val="%3."/>
      <w:lvlJc w:val="right"/>
      <w:pPr>
        <w:ind w:left="8102" w:hanging="180"/>
      </w:pPr>
      <w:rPr>
        <w:rFonts w:cs="Times New Roman"/>
      </w:rPr>
    </w:lvl>
    <w:lvl w:ilvl="3" w:tplc="0426000F" w:tentative="1">
      <w:start w:val="1"/>
      <w:numFmt w:val="decimal"/>
      <w:lvlText w:val="%4."/>
      <w:lvlJc w:val="left"/>
      <w:pPr>
        <w:ind w:left="8822" w:hanging="360"/>
      </w:pPr>
      <w:rPr>
        <w:rFonts w:cs="Times New Roman"/>
      </w:rPr>
    </w:lvl>
    <w:lvl w:ilvl="4" w:tplc="04260019" w:tentative="1">
      <w:start w:val="1"/>
      <w:numFmt w:val="lowerLetter"/>
      <w:lvlText w:val="%5."/>
      <w:lvlJc w:val="left"/>
      <w:pPr>
        <w:ind w:left="9542" w:hanging="360"/>
      </w:pPr>
      <w:rPr>
        <w:rFonts w:cs="Times New Roman"/>
      </w:rPr>
    </w:lvl>
    <w:lvl w:ilvl="5" w:tplc="0426001B" w:tentative="1">
      <w:start w:val="1"/>
      <w:numFmt w:val="lowerRoman"/>
      <w:lvlText w:val="%6."/>
      <w:lvlJc w:val="right"/>
      <w:pPr>
        <w:ind w:left="10262" w:hanging="180"/>
      </w:pPr>
      <w:rPr>
        <w:rFonts w:cs="Times New Roman"/>
      </w:rPr>
    </w:lvl>
    <w:lvl w:ilvl="6" w:tplc="0426000F" w:tentative="1">
      <w:start w:val="1"/>
      <w:numFmt w:val="decimal"/>
      <w:lvlText w:val="%7."/>
      <w:lvlJc w:val="left"/>
      <w:pPr>
        <w:ind w:left="10982" w:hanging="360"/>
      </w:pPr>
      <w:rPr>
        <w:rFonts w:cs="Times New Roman"/>
      </w:rPr>
    </w:lvl>
    <w:lvl w:ilvl="7" w:tplc="04260019" w:tentative="1">
      <w:start w:val="1"/>
      <w:numFmt w:val="lowerLetter"/>
      <w:lvlText w:val="%8."/>
      <w:lvlJc w:val="left"/>
      <w:pPr>
        <w:ind w:left="11702" w:hanging="360"/>
      </w:pPr>
      <w:rPr>
        <w:rFonts w:cs="Times New Roman"/>
      </w:rPr>
    </w:lvl>
    <w:lvl w:ilvl="8" w:tplc="0426001B" w:tentative="1">
      <w:start w:val="1"/>
      <w:numFmt w:val="lowerRoman"/>
      <w:lvlText w:val="%9."/>
      <w:lvlJc w:val="right"/>
      <w:pPr>
        <w:ind w:left="12422" w:hanging="180"/>
      </w:pPr>
      <w:rPr>
        <w:rFonts w:cs="Times New Roman"/>
      </w:rPr>
    </w:lvl>
  </w:abstractNum>
  <w:num w:numId="1">
    <w:abstractNumId w:val="5"/>
  </w:num>
  <w:num w:numId="2">
    <w:abstractNumId w:val="3"/>
  </w:num>
  <w:num w:numId="3">
    <w:abstractNumId w:val="4"/>
  </w:num>
  <w:num w:numId="4">
    <w:abstractNumId w:val="0"/>
  </w:num>
  <w:num w:numId="5">
    <w:abstractNumId w:val="1"/>
  </w:num>
  <w:num w:numId="6">
    <w:abstractNumId w:val="7"/>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30"/>
    <w:rsid w:val="001C6E27"/>
    <w:rsid w:val="002262D0"/>
    <w:rsid w:val="00233505"/>
    <w:rsid w:val="002D54B9"/>
    <w:rsid w:val="003411E7"/>
    <w:rsid w:val="00390B22"/>
    <w:rsid w:val="00395548"/>
    <w:rsid w:val="003D2222"/>
    <w:rsid w:val="00401FB1"/>
    <w:rsid w:val="004042F1"/>
    <w:rsid w:val="004247DB"/>
    <w:rsid w:val="005810A2"/>
    <w:rsid w:val="005A344E"/>
    <w:rsid w:val="006B518F"/>
    <w:rsid w:val="007076B3"/>
    <w:rsid w:val="00714B27"/>
    <w:rsid w:val="007268AF"/>
    <w:rsid w:val="007C4096"/>
    <w:rsid w:val="00927EFF"/>
    <w:rsid w:val="0096593F"/>
    <w:rsid w:val="00972B30"/>
    <w:rsid w:val="00993850"/>
    <w:rsid w:val="00A36946"/>
    <w:rsid w:val="00A478F2"/>
    <w:rsid w:val="00B022B7"/>
    <w:rsid w:val="00B714BA"/>
    <w:rsid w:val="00C07DB9"/>
    <w:rsid w:val="00C46EE3"/>
    <w:rsid w:val="00C65651"/>
    <w:rsid w:val="00C73BCA"/>
    <w:rsid w:val="00CB2543"/>
    <w:rsid w:val="00D032FF"/>
    <w:rsid w:val="00D04954"/>
    <w:rsid w:val="00D508F1"/>
    <w:rsid w:val="00DA3C5E"/>
    <w:rsid w:val="00DD79AC"/>
    <w:rsid w:val="00DE5203"/>
    <w:rsid w:val="00E772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4E"/>
    <w:pPr>
      <w:spacing w:after="200" w:line="276" w:lineRule="auto"/>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2B3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972B30"/>
    <w:rPr>
      <w:rFonts w:ascii="Times New Roman" w:hAnsi="Times New Roman" w:cs="Times New Roman"/>
      <w:sz w:val="20"/>
      <w:szCs w:val="20"/>
      <w:lang w:eastAsia="ru-RU"/>
    </w:rPr>
  </w:style>
  <w:style w:type="paragraph" w:customStyle="1" w:styleId="Rakstz">
    <w:name w:val="Rakstz."/>
    <w:basedOn w:val="Normal"/>
    <w:uiPriority w:val="99"/>
    <w:rsid w:val="00390B22"/>
    <w:pPr>
      <w:spacing w:before="120" w:after="160" w:line="240" w:lineRule="exact"/>
      <w:ind w:firstLine="720"/>
      <w:jc w:val="both"/>
    </w:pPr>
    <w:rPr>
      <w:rFonts w:ascii="Times New Roman" w:hAnsi="Times New Roman"/>
      <w:sz w:val="28"/>
      <w:szCs w:val="24"/>
      <w:lang w:val="en-US"/>
    </w:rPr>
  </w:style>
  <w:style w:type="paragraph" w:styleId="ListParagraph">
    <w:name w:val="List Paragraph"/>
    <w:basedOn w:val="Normal"/>
    <w:uiPriority w:val="99"/>
    <w:qFormat/>
    <w:rsid w:val="00390B22"/>
    <w:pPr>
      <w:ind w:left="720"/>
      <w:contextualSpacing/>
    </w:pPr>
  </w:style>
  <w:style w:type="paragraph" w:styleId="Header">
    <w:name w:val="header"/>
    <w:basedOn w:val="Normal"/>
    <w:link w:val="HeaderChar"/>
    <w:uiPriority w:val="99"/>
    <w:rsid w:val="00390B22"/>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90B22"/>
    <w:rPr>
      <w:rFonts w:cs="Times New Roman"/>
    </w:rPr>
  </w:style>
  <w:style w:type="character" w:styleId="Hyperlink">
    <w:name w:val="Hyperlink"/>
    <w:basedOn w:val="DefaultParagraphFont"/>
    <w:uiPriority w:val="99"/>
    <w:rsid w:val="00DE5203"/>
    <w:rPr>
      <w:rFonts w:cs="Times New Roman"/>
      <w:color w:val="0000FF"/>
      <w:u w:val="single"/>
    </w:rPr>
  </w:style>
  <w:style w:type="paragraph" w:customStyle="1" w:styleId="1">
    <w:name w:val="1"/>
    <w:basedOn w:val="Normal"/>
    <w:uiPriority w:val="99"/>
    <w:rsid w:val="00DE5203"/>
    <w:pPr>
      <w:spacing w:before="120" w:after="160" w:line="240" w:lineRule="exact"/>
      <w:ind w:firstLine="720"/>
      <w:jc w:val="both"/>
    </w:pPr>
    <w:rPr>
      <w:rFonts w:ascii="Times New Roman" w:hAnsi="Times New Roman"/>
      <w:sz w:val="28"/>
      <w:szCs w:val="24"/>
      <w:lang w:val="en-US"/>
    </w:rPr>
  </w:style>
  <w:style w:type="character" w:styleId="FollowedHyperlink">
    <w:name w:val="FollowedHyperlink"/>
    <w:basedOn w:val="DefaultParagraphFont"/>
    <w:uiPriority w:val="99"/>
    <w:rsid w:val="00CB2543"/>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4E"/>
    <w:pPr>
      <w:spacing w:after="200" w:line="276" w:lineRule="auto"/>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2B3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972B30"/>
    <w:rPr>
      <w:rFonts w:ascii="Times New Roman" w:hAnsi="Times New Roman" w:cs="Times New Roman"/>
      <w:sz w:val="20"/>
      <w:szCs w:val="20"/>
      <w:lang w:eastAsia="ru-RU"/>
    </w:rPr>
  </w:style>
  <w:style w:type="paragraph" w:customStyle="1" w:styleId="Rakstz">
    <w:name w:val="Rakstz."/>
    <w:basedOn w:val="Normal"/>
    <w:uiPriority w:val="99"/>
    <w:rsid w:val="00390B22"/>
    <w:pPr>
      <w:spacing w:before="120" w:after="160" w:line="240" w:lineRule="exact"/>
      <w:ind w:firstLine="720"/>
      <w:jc w:val="both"/>
    </w:pPr>
    <w:rPr>
      <w:rFonts w:ascii="Times New Roman" w:hAnsi="Times New Roman"/>
      <w:sz w:val="28"/>
      <w:szCs w:val="24"/>
      <w:lang w:val="en-US"/>
    </w:rPr>
  </w:style>
  <w:style w:type="paragraph" w:styleId="ListParagraph">
    <w:name w:val="List Paragraph"/>
    <w:basedOn w:val="Normal"/>
    <w:uiPriority w:val="99"/>
    <w:qFormat/>
    <w:rsid w:val="00390B22"/>
    <w:pPr>
      <w:ind w:left="720"/>
      <w:contextualSpacing/>
    </w:pPr>
  </w:style>
  <w:style w:type="paragraph" w:styleId="Header">
    <w:name w:val="header"/>
    <w:basedOn w:val="Normal"/>
    <w:link w:val="HeaderChar"/>
    <w:uiPriority w:val="99"/>
    <w:rsid w:val="00390B22"/>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90B22"/>
    <w:rPr>
      <w:rFonts w:cs="Times New Roman"/>
    </w:rPr>
  </w:style>
  <w:style w:type="character" w:styleId="Hyperlink">
    <w:name w:val="Hyperlink"/>
    <w:basedOn w:val="DefaultParagraphFont"/>
    <w:uiPriority w:val="99"/>
    <w:rsid w:val="00DE5203"/>
    <w:rPr>
      <w:rFonts w:cs="Times New Roman"/>
      <w:color w:val="0000FF"/>
      <w:u w:val="single"/>
    </w:rPr>
  </w:style>
  <w:style w:type="paragraph" w:customStyle="1" w:styleId="1">
    <w:name w:val="1"/>
    <w:basedOn w:val="Normal"/>
    <w:uiPriority w:val="99"/>
    <w:rsid w:val="00DE5203"/>
    <w:pPr>
      <w:spacing w:before="120" w:after="160" w:line="240" w:lineRule="exact"/>
      <w:ind w:firstLine="720"/>
      <w:jc w:val="both"/>
    </w:pPr>
    <w:rPr>
      <w:rFonts w:ascii="Times New Roman" w:hAnsi="Times New Roman"/>
      <w:sz w:val="28"/>
      <w:szCs w:val="24"/>
      <w:lang w:val="en-US"/>
    </w:rPr>
  </w:style>
  <w:style w:type="character" w:styleId="FollowedHyperlink">
    <w:name w:val="FollowedHyperlink"/>
    <w:basedOn w:val="DefaultParagraphFont"/>
    <w:uiPriority w:val="99"/>
    <w:rsid w:val="00CB254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ainesdome@olaine.l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laine.lv" TargetMode="External"/><Relationship Id="rId4" Type="http://schemas.openxmlformats.org/officeDocument/2006/relationships/settings" Target="settings.xml"/><Relationship Id="rId9" Type="http://schemas.openxmlformats.org/officeDocument/2006/relationships/hyperlink" Target="mailto:iepirkumi@olaine.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10366</Words>
  <Characters>5909</Characters>
  <Application>Microsoft Office Word</Application>
  <DocSecurity>0</DocSecurity>
  <Lines>49</Lines>
  <Paragraphs>32</Paragraphs>
  <ScaleCrop>false</ScaleCrop>
  <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Irina</dc:creator>
  <cp:lastModifiedBy>Irina</cp:lastModifiedBy>
  <cp:revision>12</cp:revision>
  <dcterms:created xsi:type="dcterms:W3CDTF">2014-01-06T15:42:00Z</dcterms:created>
  <dcterms:modified xsi:type="dcterms:W3CDTF">2014-12-16T09:16:00Z</dcterms:modified>
</cp:coreProperties>
</file>